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55B58" w14:textId="77777777" w:rsidR="003B26E2" w:rsidRPr="003B26E2" w:rsidRDefault="003B26E2" w:rsidP="003B26E2">
      <w:pPr>
        <w:spacing w:after="0"/>
        <w:jc w:val="center"/>
        <w:rPr>
          <w:rFonts w:ascii="Comic Sans MS" w:hAnsi="Comic Sans MS"/>
          <w:b/>
          <w:bCs/>
          <w:color w:val="FF0000"/>
          <w:sz w:val="20"/>
          <w:szCs w:val="20"/>
          <w:u w:val="single"/>
        </w:rPr>
      </w:pPr>
      <w:r w:rsidRPr="003B26E2">
        <w:rPr>
          <w:rFonts w:ascii="Comic Sans MS" w:hAnsi="Comic Sans MS"/>
          <w:b/>
          <w:bCs/>
          <w:noProof/>
          <w:color w:val="FF0000"/>
          <w:sz w:val="20"/>
          <w:szCs w:val="20"/>
          <w:u w:val="single"/>
        </w:rPr>
        <mc:AlternateContent>
          <mc:Choice Requires="wps">
            <w:drawing>
              <wp:anchor distT="0" distB="0" distL="114300" distR="114300" simplePos="0" relativeHeight="251659264" behindDoc="0" locked="0" layoutInCell="1" allowOverlap="1" wp14:anchorId="1488DB6C" wp14:editId="61567887">
                <wp:simplePos x="0" y="0"/>
                <wp:positionH relativeFrom="column">
                  <wp:posOffset>162560</wp:posOffset>
                </wp:positionH>
                <wp:positionV relativeFrom="paragraph">
                  <wp:posOffset>-172720</wp:posOffset>
                </wp:positionV>
                <wp:extent cx="6438900" cy="655320"/>
                <wp:effectExtent l="0" t="0" r="19050" b="11430"/>
                <wp:wrapNone/>
                <wp:docPr id="1" name="Rectangle 1"/>
                <wp:cNvGraphicFramePr/>
                <a:graphic xmlns:a="http://schemas.openxmlformats.org/drawingml/2006/main">
                  <a:graphicData uri="http://schemas.microsoft.com/office/word/2010/wordprocessingShape">
                    <wps:wsp>
                      <wps:cNvSpPr/>
                      <wps:spPr>
                        <a:xfrm>
                          <a:off x="0" y="0"/>
                          <a:ext cx="6438900" cy="65532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rect w14:anchorId="3A55CF67" id="Rectangle 1" o:spid="_x0000_s1026" style="position:absolute;margin-left:12.8pt;margin-top:-13.6pt;width:507pt;height:51.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" filled="f" strokecolor="red" strokeweight="1pt"/>
            </w:pict>
          </mc:Fallback>
        </mc:AlternateContent>
      </w:r>
      <w:r w:rsidRPr="003B26E2">
        <w:rPr>
          <w:rFonts w:ascii="Comic Sans MS" w:hAnsi="Comic Sans MS"/>
          <w:b/>
          <w:bCs/>
          <w:color w:val="FF0000"/>
          <w:sz w:val="20"/>
          <w:szCs w:val="20"/>
          <w:u w:val="single"/>
        </w:rPr>
        <w:t>THEME 1 : MERS ET OCEANS AU CŒUR DE LA MONDIALISATION</w:t>
      </w:r>
    </w:p>
    <w:p w14:paraId="290E11FE" w14:textId="77777777" w:rsidR="003B26E2" w:rsidRPr="003B26E2" w:rsidRDefault="003B26E2" w:rsidP="003B26E2">
      <w:pPr>
        <w:spacing w:after="0"/>
        <w:jc w:val="center"/>
        <w:rPr>
          <w:rFonts w:ascii="Comic Sans MS" w:hAnsi="Comic Sans MS"/>
          <w:b/>
          <w:bCs/>
          <w:color w:val="FF0000"/>
          <w:sz w:val="20"/>
          <w:szCs w:val="20"/>
          <w:u w:val="single"/>
        </w:rPr>
      </w:pPr>
      <w:r w:rsidRPr="003B26E2">
        <w:rPr>
          <w:rFonts w:ascii="Comic Sans MS" w:hAnsi="Comic Sans MS"/>
          <w:b/>
          <w:bCs/>
          <w:color w:val="FF0000"/>
          <w:sz w:val="20"/>
          <w:szCs w:val="20"/>
          <w:u w:val="single"/>
        </w:rPr>
        <w:t>ETUDE DE CAS : LA MER DE CHINE MERIDIONALE, UN ESPACE MARITIME SOUS TENSION</w:t>
      </w:r>
    </w:p>
    <w:p w14:paraId="1BD4FAA4" w14:textId="77777777" w:rsidR="00991E12" w:rsidRDefault="00991E12" w:rsidP="003B26E2">
      <w:pPr>
        <w:spacing w:after="0"/>
      </w:pPr>
    </w:p>
    <w:p w14:paraId="54A0365A" w14:textId="77777777" w:rsidR="003B26E2" w:rsidRDefault="003B26E2" w:rsidP="003B26E2">
      <w:pPr>
        <w:spacing w:after="0"/>
      </w:pPr>
    </w:p>
    <w:p w14:paraId="2151ED32" w14:textId="77777777" w:rsidR="003B26E2" w:rsidRDefault="003B26E2" w:rsidP="003B26E2">
      <w:pPr>
        <w:spacing w:after="0"/>
        <w:rPr>
          <w:rFonts w:ascii="Comic Sans MS" w:hAnsi="Comic Sans MS"/>
          <w:b/>
          <w:bCs/>
          <w:sz w:val="24"/>
          <w:szCs w:val="24"/>
          <w:u w:val="single"/>
        </w:rPr>
      </w:pPr>
      <w:r>
        <w:rPr>
          <w:rFonts w:ascii="Comic Sans MS" w:hAnsi="Comic Sans MS"/>
          <w:b/>
          <w:bCs/>
          <w:sz w:val="24"/>
          <w:szCs w:val="24"/>
          <w:u w:val="single"/>
        </w:rPr>
        <w:t>METHODE BAC : TRANSPOSER UN TEXTE EN CROQUIS</w:t>
      </w:r>
    </w:p>
    <w:p w14:paraId="5F054A1D" w14:textId="77777777" w:rsidR="003B26E2" w:rsidRDefault="003B26E2" w:rsidP="003B26E2">
      <w:pPr>
        <w:spacing w:after="0"/>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60288" behindDoc="0" locked="0" layoutInCell="1" allowOverlap="1" wp14:anchorId="4D5AB905" wp14:editId="2C78D6D3">
                <wp:simplePos x="0" y="0"/>
                <wp:positionH relativeFrom="column">
                  <wp:posOffset>-76200</wp:posOffset>
                </wp:positionH>
                <wp:positionV relativeFrom="paragraph">
                  <wp:posOffset>163830</wp:posOffset>
                </wp:positionV>
                <wp:extent cx="6972300" cy="855980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6972300" cy="8559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312F9EA0" id="Rectangle 2" o:spid="_x0000_s1026" style="position:absolute;margin-left:-6pt;margin-top:12.9pt;width:549pt;height:67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" filled="f" strokecolor="black [3213]" strokeweight="1pt"/>
            </w:pict>
          </mc:Fallback>
        </mc:AlternateContent>
      </w:r>
    </w:p>
    <w:p w14:paraId="68F92827" w14:textId="77777777" w:rsidR="003B26E2" w:rsidRPr="003B26E2" w:rsidRDefault="003B26E2" w:rsidP="003B26E2">
      <w:pPr>
        <w:spacing w:after="0"/>
        <w:rPr>
          <w:rFonts w:ascii="Comic Sans MS" w:hAnsi="Comic Sans MS"/>
          <w:b/>
          <w:bCs/>
          <w:u w:val="single"/>
        </w:rPr>
      </w:pPr>
      <w:r w:rsidRPr="003B26E2">
        <w:rPr>
          <w:rFonts w:ascii="Comic Sans MS" w:hAnsi="Comic Sans MS"/>
          <w:b/>
          <w:bCs/>
          <w:u w:val="single"/>
        </w:rPr>
        <w:t>L’épreuve de bac 2021 : https://www.education.gouv.fr/bo/20/Special7/MENE2019454N.htm</w:t>
      </w:r>
    </w:p>
    <w:p w14:paraId="39865668" w14:textId="77777777" w:rsidR="003B26E2" w:rsidRPr="003B26E2" w:rsidRDefault="003B26E2" w:rsidP="003B26E2">
      <w:pPr>
        <w:spacing w:after="0"/>
        <w:rPr>
          <w:rFonts w:ascii="Comic Sans MS" w:hAnsi="Comic Sans MS"/>
          <w:b/>
          <w:bCs/>
          <w:u w:val="single"/>
        </w:rPr>
      </w:pPr>
    </w:p>
    <w:p w14:paraId="71AD9F62" w14:textId="77777777" w:rsidR="003B26E2" w:rsidRPr="003B26E2" w:rsidRDefault="003B26E2" w:rsidP="003B26E2">
      <w:pPr>
        <w:spacing w:after="0"/>
        <w:rPr>
          <w:rFonts w:ascii="Comic Sans MS" w:hAnsi="Comic Sans MS"/>
          <w:b/>
          <w:bCs/>
          <w:u w:val="single"/>
        </w:rPr>
      </w:pPr>
      <w:r w:rsidRPr="003B26E2">
        <w:rPr>
          <w:rFonts w:ascii="Comic Sans MS" w:hAnsi="Comic Sans MS"/>
          <w:b/>
          <w:bCs/>
          <w:u w:val="single"/>
        </w:rPr>
        <w:t>Baccalauréat général et technologique</w:t>
      </w:r>
    </w:p>
    <w:p w14:paraId="2CC85702" w14:textId="77777777" w:rsidR="003B26E2" w:rsidRPr="003B26E2" w:rsidRDefault="003B26E2" w:rsidP="003B26E2">
      <w:pPr>
        <w:spacing w:after="0"/>
        <w:rPr>
          <w:rFonts w:ascii="Comic Sans MS" w:hAnsi="Comic Sans MS"/>
          <w:b/>
          <w:bCs/>
          <w:u w:val="single"/>
        </w:rPr>
      </w:pPr>
      <w:r w:rsidRPr="003B26E2">
        <w:rPr>
          <w:rFonts w:ascii="Comic Sans MS" w:hAnsi="Comic Sans MS"/>
          <w:b/>
          <w:bCs/>
          <w:u w:val="single"/>
        </w:rPr>
        <w:t xml:space="preserve">Évaluations communes d'histoire géographie à compter de la session 2021 de l'examen du baccalauréat </w:t>
      </w:r>
    </w:p>
    <w:p w14:paraId="1CBEAA7D" w14:textId="77777777" w:rsidR="003B26E2" w:rsidRPr="003B26E2" w:rsidRDefault="003B26E2" w:rsidP="003B26E2">
      <w:pPr>
        <w:spacing w:after="0"/>
        <w:rPr>
          <w:rFonts w:ascii="Comic Sans MS" w:hAnsi="Comic Sans MS"/>
        </w:rPr>
      </w:pPr>
    </w:p>
    <w:p w14:paraId="599F512E" w14:textId="3460D8C3" w:rsidR="003B26E2" w:rsidRPr="003B26E2" w:rsidRDefault="003B26E2" w:rsidP="003B26E2">
      <w:pPr>
        <w:spacing w:after="0"/>
        <w:rPr>
          <w:rFonts w:ascii="Comic Sans MS" w:hAnsi="Comic Sans MS"/>
          <w:b/>
          <w:bCs/>
          <w:u w:val="single"/>
        </w:rPr>
      </w:pPr>
      <w:r w:rsidRPr="003B26E2">
        <w:rPr>
          <w:rFonts w:ascii="Comic Sans MS" w:hAnsi="Comic Sans MS"/>
          <w:b/>
          <w:bCs/>
        </w:rPr>
        <w:t xml:space="preserve"> </w:t>
      </w:r>
      <w:r w:rsidRPr="003B26E2">
        <w:rPr>
          <w:rFonts w:ascii="Comic Sans MS" w:hAnsi="Comic Sans MS"/>
          <w:b/>
          <w:bCs/>
          <w:u w:val="single"/>
        </w:rPr>
        <w:t>Classe de première </w:t>
      </w:r>
    </w:p>
    <w:p w14:paraId="4FFA2E66" w14:textId="77777777" w:rsidR="003B26E2" w:rsidRPr="003B26E2" w:rsidRDefault="003B26E2" w:rsidP="003B26E2">
      <w:pPr>
        <w:spacing w:after="0"/>
        <w:rPr>
          <w:rFonts w:ascii="Comic Sans MS" w:hAnsi="Comic Sans MS"/>
        </w:rPr>
      </w:pPr>
      <w:r w:rsidRPr="003B26E2">
        <w:rPr>
          <w:rFonts w:ascii="Comic Sans MS" w:hAnsi="Comic Sans MS"/>
        </w:rPr>
        <w:t>Durée : 2 heures</w:t>
      </w:r>
    </w:p>
    <w:p w14:paraId="4BD2CCFB" w14:textId="77777777" w:rsidR="003B26E2" w:rsidRPr="003B26E2" w:rsidRDefault="003B26E2" w:rsidP="003B26E2">
      <w:pPr>
        <w:spacing w:after="0"/>
        <w:rPr>
          <w:rFonts w:ascii="Comic Sans MS" w:hAnsi="Comic Sans MS"/>
          <w:u w:val="single"/>
        </w:rPr>
      </w:pPr>
      <w:r w:rsidRPr="003B26E2">
        <w:rPr>
          <w:rFonts w:ascii="Comic Sans MS" w:hAnsi="Comic Sans MS"/>
          <w:u w:val="single"/>
        </w:rPr>
        <w:t>1re partie : réponse à une question problématisée</w:t>
      </w:r>
    </w:p>
    <w:p w14:paraId="710E8F6C" w14:textId="77777777" w:rsidR="003B26E2" w:rsidRPr="003B26E2" w:rsidRDefault="003B26E2" w:rsidP="003B26E2">
      <w:pPr>
        <w:spacing w:after="0"/>
        <w:rPr>
          <w:rFonts w:ascii="Comic Sans MS" w:hAnsi="Comic Sans MS"/>
        </w:rPr>
      </w:pPr>
      <w:r w:rsidRPr="003B26E2">
        <w:rPr>
          <w:rFonts w:ascii="Comic Sans MS" w:hAnsi="Comic Sans MS"/>
        </w:rPr>
        <w:t>Il s'agit d'une réponse rédigée et construite. Le candidat doit montrer qu'il a acquis des capacités d'analyse, qu'il maîtrise des connaissances, sait les sélectionner et les organiser de manière à répondre à la problématique de la question.</w:t>
      </w:r>
    </w:p>
    <w:p w14:paraId="56A1250F" w14:textId="77777777" w:rsidR="003B26E2" w:rsidRPr="003B26E2" w:rsidRDefault="003B26E2" w:rsidP="003B26E2">
      <w:pPr>
        <w:spacing w:after="0"/>
        <w:rPr>
          <w:rFonts w:ascii="Comic Sans MS" w:hAnsi="Comic Sans MS"/>
        </w:rPr>
      </w:pPr>
      <w:r w:rsidRPr="003B26E2">
        <w:rPr>
          <w:rFonts w:ascii="Comic Sans MS" w:hAnsi="Comic Sans MS"/>
        </w:rPr>
        <w:t>L'intitulé de la question suggère des éléments de construction de la réponse.</w:t>
      </w:r>
    </w:p>
    <w:p w14:paraId="7F178FFB" w14:textId="77777777" w:rsidR="003B26E2" w:rsidRPr="003B26E2" w:rsidRDefault="003B26E2" w:rsidP="003B26E2">
      <w:pPr>
        <w:spacing w:after="0"/>
        <w:rPr>
          <w:rFonts w:ascii="Comic Sans MS" w:hAnsi="Comic Sans MS"/>
          <w:u w:val="single"/>
        </w:rPr>
      </w:pPr>
      <w:r w:rsidRPr="003B26E2">
        <w:rPr>
          <w:rFonts w:ascii="Comic Sans MS" w:hAnsi="Comic Sans MS"/>
          <w:u w:val="single"/>
        </w:rPr>
        <w:t>2e partie : analyse de document(s) ou réalisation d'une production graphique</w:t>
      </w:r>
    </w:p>
    <w:p w14:paraId="45FB80BA" w14:textId="77777777" w:rsidR="003B26E2" w:rsidRPr="003B26E2" w:rsidRDefault="003B26E2" w:rsidP="003B26E2">
      <w:pPr>
        <w:spacing w:after="0"/>
        <w:rPr>
          <w:rFonts w:ascii="Comic Sans MS" w:hAnsi="Comic Sans MS"/>
        </w:rPr>
      </w:pPr>
      <w:r w:rsidRPr="003B26E2">
        <w:rPr>
          <w:rFonts w:ascii="Comic Sans MS" w:hAnsi="Comic Sans MS"/>
        </w:rPr>
        <w:t xml:space="preserve">L'analyse de document(s) est accompagnée d'une consigne suggérant une problématique et des éléments de construction de l'analyse. Le ou les document(s), en histoire comme en géographie, </w:t>
      </w:r>
      <w:proofErr w:type="gramStart"/>
      <w:r w:rsidRPr="003B26E2">
        <w:rPr>
          <w:rFonts w:ascii="Comic Sans MS" w:hAnsi="Comic Sans MS"/>
        </w:rPr>
        <w:t>comporte</w:t>
      </w:r>
      <w:proofErr w:type="gramEnd"/>
      <w:r w:rsidRPr="003B26E2">
        <w:rPr>
          <w:rFonts w:ascii="Comic Sans MS" w:hAnsi="Comic Sans MS"/>
        </w:rPr>
        <w:t>(nt) un titre et, si nécessaire, un nombre limité de notes explicatives.</w:t>
      </w:r>
    </w:p>
    <w:p w14:paraId="5C8632D0" w14:textId="77777777" w:rsidR="003B26E2" w:rsidRPr="003B26E2" w:rsidRDefault="003B26E2" w:rsidP="003B26E2">
      <w:pPr>
        <w:spacing w:after="0"/>
        <w:rPr>
          <w:rFonts w:ascii="Comic Sans MS" w:hAnsi="Comic Sans MS"/>
          <w:b/>
          <w:bCs/>
          <w:color w:val="FF0000"/>
        </w:rPr>
      </w:pPr>
      <w:r w:rsidRPr="003B26E2">
        <w:rPr>
          <w:rFonts w:ascii="Comic Sans MS" w:hAnsi="Comic Sans MS"/>
          <w:b/>
          <w:bCs/>
          <w:color w:val="FF0000"/>
        </w:rPr>
        <w:t>Lorsque la production graphique est un croquis, ce croquis est réalisé à partir d'un texte élaboré pour l'exercice qui présente une situation géographique. Un fond de carte est fourni.</w:t>
      </w:r>
    </w:p>
    <w:p w14:paraId="23584E33" w14:textId="77777777" w:rsidR="003B26E2" w:rsidRPr="003B26E2" w:rsidRDefault="003B26E2" w:rsidP="003B26E2">
      <w:pPr>
        <w:spacing w:after="0"/>
        <w:rPr>
          <w:rFonts w:ascii="Comic Sans MS" w:hAnsi="Comic Sans MS"/>
          <w:b/>
          <w:bCs/>
          <w:color w:val="FF0000"/>
        </w:rPr>
      </w:pPr>
      <w:r w:rsidRPr="003B26E2">
        <w:rPr>
          <w:rFonts w:ascii="Comic Sans MS" w:hAnsi="Comic Sans MS"/>
          <w:b/>
          <w:bCs/>
          <w:color w:val="FF0000"/>
        </w:rPr>
        <w:t>Le titre et l'organisation du texte indiquent de grandes orientations pour la réalisation du croquis.</w:t>
      </w:r>
    </w:p>
    <w:p w14:paraId="0DBCBEF1" w14:textId="77777777" w:rsidR="003B26E2" w:rsidRPr="003B26E2" w:rsidRDefault="003B26E2" w:rsidP="003B26E2">
      <w:pPr>
        <w:spacing w:after="0"/>
        <w:rPr>
          <w:rFonts w:ascii="Comic Sans MS" w:hAnsi="Comic Sans MS"/>
        </w:rPr>
      </w:pPr>
      <w:r w:rsidRPr="003B26E2">
        <w:rPr>
          <w:rFonts w:ascii="Comic Sans MS" w:hAnsi="Comic Sans MS"/>
        </w:rPr>
        <w:t>Dans le cas d'une autre production graphique, les consignes et les données servant à l'élaboration de cette production sont fournies avec l'exercice.</w:t>
      </w:r>
    </w:p>
    <w:p w14:paraId="1CF5D0CF" w14:textId="77777777" w:rsidR="003B26E2" w:rsidRPr="003B26E2" w:rsidRDefault="003B26E2" w:rsidP="003B26E2">
      <w:pPr>
        <w:spacing w:after="0"/>
        <w:rPr>
          <w:rFonts w:ascii="Comic Sans MS" w:hAnsi="Comic Sans MS"/>
        </w:rPr>
      </w:pPr>
    </w:p>
    <w:p w14:paraId="1D5863F4" w14:textId="27A9B3BB" w:rsidR="003B26E2" w:rsidRPr="003B26E2" w:rsidRDefault="003B26E2" w:rsidP="003B26E2">
      <w:pPr>
        <w:spacing w:after="0"/>
        <w:rPr>
          <w:rFonts w:ascii="Comic Sans MS" w:hAnsi="Comic Sans MS"/>
          <w:b/>
          <w:bCs/>
          <w:u w:val="single"/>
        </w:rPr>
      </w:pPr>
      <w:r w:rsidRPr="003B26E2">
        <w:rPr>
          <w:rFonts w:ascii="Comic Sans MS" w:hAnsi="Comic Sans MS"/>
          <w:b/>
          <w:bCs/>
          <w:u w:val="single"/>
        </w:rPr>
        <w:t>Classe de terminale </w:t>
      </w:r>
    </w:p>
    <w:p w14:paraId="62FF3771" w14:textId="77777777" w:rsidR="003B26E2" w:rsidRPr="003B26E2" w:rsidRDefault="003B26E2" w:rsidP="003B26E2">
      <w:pPr>
        <w:spacing w:after="0"/>
        <w:rPr>
          <w:rFonts w:ascii="Comic Sans MS" w:hAnsi="Comic Sans MS"/>
        </w:rPr>
      </w:pPr>
      <w:r w:rsidRPr="003B26E2">
        <w:rPr>
          <w:rFonts w:ascii="Comic Sans MS" w:hAnsi="Comic Sans MS"/>
        </w:rPr>
        <w:t>Durée : 2 heures</w:t>
      </w:r>
    </w:p>
    <w:p w14:paraId="73FEE5E8" w14:textId="77777777" w:rsidR="003B26E2" w:rsidRPr="003B26E2" w:rsidRDefault="003B26E2" w:rsidP="003B26E2">
      <w:pPr>
        <w:spacing w:after="0"/>
        <w:rPr>
          <w:rFonts w:ascii="Comic Sans MS" w:hAnsi="Comic Sans MS"/>
          <w:u w:val="single"/>
        </w:rPr>
      </w:pPr>
      <w:r w:rsidRPr="003B26E2">
        <w:rPr>
          <w:rFonts w:ascii="Comic Sans MS" w:hAnsi="Comic Sans MS"/>
          <w:u w:val="single"/>
        </w:rPr>
        <w:t>1re partie : réponse à une question problématisée</w:t>
      </w:r>
    </w:p>
    <w:p w14:paraId="14C6D8CA" w14:textId="77777777" w:rsidR="003B26E2" w:rsidRPr="003B26E2" w:rsidRDefault="003B26E2" w:rsidP="003B26E2">
      <w:pPr>
        <w:spacing w:after="0"/>
        <w:rPr>
          <w:rFonts w:ascii="Comic Sans MS" w:hAnsi="Comic Sans MS"/>
        </w:rPr>
      </w:pPr>
      <w:r w:rsidRPr="003B26E2">
        <w:rPr>
          <w:rFonts w:ascii="Comic Sans MS" w:hAnsi="Comic Sans MS"/>
        </w:rPr>
        <w:t>Il s'agit d'une réponse rédigée et construite. Le candidat doit montrer qu'il a acquis des capacités d'analyse, qu'il maîtrise des connaissances, sait les sélectionner et les organiser de manière à répondre à la problématique de la question.</w:t>
      </w:r>
    </w:p>
    <w:p w14:paraId="2B777941" w14:textId="77777777" w:rsidR="003B26E2" w:rsidRPr="003B26E2" w:rsidRDefault="003B26E2" w:rsidP="003B26E2">
      <w:pPr>
        <w:spacing w:after="0"/>
        <w:rPr>
          <w:rFonts w:ascii="Comic Sans MS" w:hAnsi="Comic Sans MS"/>
          <w:u w:val="single"/>
        </w:rPr>
      </w:pPr>
      <w:r w:rsidRPr="003B26E2">
        <w:rPr>
          <w:rFonts w:ascii="Comic Sans MS" w:hAnsi="Comic Sans MS"/>
          <w:u w:val="single"/>
        </w:rPr>
        <w:t>2e partie : analyse de document(s) ou réalisation d'une production graphique</w:t>
      </w:r>
    </w:p>
    <w:p w14:paraId="21736B1D" w14:textId="77777777" w:rsidR="003B26E2" w:rsidRPr="003B26E2" w:rsidRDefault="003B26E2" w:rsidP="003B26E2">
      <w:pPr>
        <w:spacing w:after="0"/>
        <w:rPr>
          <w:rFonts w:ascii="Comic Sans MS" w:hAnsi="Comic Sans MS"/>
        </w:rPr>
      </w:pPr>
      <w:r w:rsidRPr="003B26E2">
        <w:rPr>
          <w:rFonts w:ascii="Comic Sans MS" w:hAnsi="Comic Sans MS"/>
        </w:rPr>
        <w:t>L'analyse de document(s) est accompagnée d'une consigne suggérant une problématique. Le ou les document(s), en histoire comme en géographie, comporte(nt) un titre et, si nécessaire, un nombre limité de notes explicatives.</w:t>
      </w:r>
    </w:p>
    <w:p w14:paraId="63E0E95C" w14:textId="77777777" w:rsidR="003B26E2" w:rsidRPr="003B26E2" w:rsidRDefault="003B26E2" w:rsidP="003B26E2">
      <w:pPr>
        <w:spacing w:after="0"/>
        <w:rPr>
          <w:rFonts w:ascii="Comic Sans MS" w:hAnsi="Comic Sans MS"/>
          <w:b/>
          <w:bCs/>
          <w:color w:val="FF0000"/>
        </w:rPr>
      </w:pPr>
      <w:r w:rsidRPr="003B26E2">
        <w:rPr>
          <w:rFonts w:ascii="Comic Sans MS" w:hAnsi="Comic Sans MS"/>
          <w:b/>
          <w:bCs/>
          <w:color w:val="FF0000"/>
        </w:rPr>
        <w:t>Lorsque la production graphique est un croquis, ce croquis est réalisé à partir d'un texte élaboré pour l'exercice qui présente une situation géographique. Un fond de carte est fourni.</w:t>
      </w:r>
    </w:p>
    <w:p w14:paraId="4665669B" w14:textId="77777777" w:rsidR="003B26E2" w:rsidRPr="003B26E2" w:rsidRDefault="003B26E2" w:rsidP="003B26E2">
      <w:pPr>
        <w:spacing w:after="0"/>
        <w:rPr>
          <w:rFonts w:ascii="Comic Sans MS" w:hAnsi="Comic Sans MS"/>
          <w:b/>
          <w:bCs/>
          <w:color w:val="FF0000"/>
        </w:rPr>
      </w:pPr>
      <w:r w:rsidRPr="003B26E2">
        <w:rPr>
          <w:rFonts w:ascii="Comic Sans MS" w:hAnsi="Comic Sans MS"/>
          <w:b/>
          <w:bCs/>
          <w:color w:val="FF0000"/>
        </w:rPr>
        <w:t>Le candidat fait preuve d'une plus grande autonomie pour identifier, organiser et hiérarchiser les éléments à représenter et construire la légende.</w:t>
      </w:r>
    </w:p>
    <w:p w14:paraId="3B1E2FA3" w14:textId="77777777" w:rsidR="003B26E2" w:rsidRPr="003B26E2" w:rsidRDefault="003B26E2" w:rsidP="003B26E2">
      <w:pPr>
        <w:spacing w:after="0"/>
        <w:rPr>
          <w:rFonts w:ascii="Comic Sans MS" w:hAnsi="Comic Sans MS"/>
        </w:rPr>
      </w:pPr>
      <w:r w:rsidRPr="003B26E2">
        <w:rPr>
          <w:rFonts w:ascii="Comic Sans MS" w:hAnsi="Comic Sans MS"/>
        </w:rPr>
        <w:t>Dans le cas d'une autre production graphique, les consignes et les données servant à l'élaboration de cette production sont fournies avec l'exercice.</w:t>
      </w:r>
    </w:p>
    <w:p w14:paraId="10164633" w14:textId="77777777" w:rsidR="003B26E2" w:rsidRPr="003B26E2" w:rsidRDefault="003B26E2" w:rsidP="003B26E2">
      <w:pPr>
        <w:spacing w:after="0"/>
        <w:rPr>
          <w:rFonts w:ascii="Comic Sans MS" w:hAnsi="Comic Sans MS"/>
        </w:rPr>
      </w:pPr>
    </w:p>
    <w:p w14:paraId="418FDF08" w14:textId="77777777" w:rsidR="00AD4743" w:rsidRDefault="00AD4743" w:rsidP="003B26E2">
      <w:pPr>
        <w:spacing w:after="0"/>
        <w:rPr>
          <w:rFonts w:ascii="Comic Sans MS" w:hAnsi="Comic Sans MS"/>
          <w:b/>
          <w:bCs/>
          <w:sz w:val="24"/>
          <w:szCs w:val="24"/>
          <w:u w:val="single"/>
        </w:rPr>
      </w:pPr>
    </w:p>
    <w:p w14:paraId="476BFAD7" w14:textId="77777777" w:rsidR="00AD4743" w:rsidRDefault="00AD4743" w:rsidP="003B26E2">
      <w:pPr>
        <w:spacing w:after="0"/>
        <w:rPr>
          <w:rFonts w:ascii="Comic Sans MS" w:hAnsi="Comic Sans MS"/>
          <w:b/>
          <w:bCs/>
          <w:sz w:val="24"/>
          <w:szCs w:val="24"/>
          <w:u w:val="single"/>
        </w:rPr>
      </w:pPr>
    </w:p>
    <w:p w14:paraId="1482E825" w14:textId="77777777" w:rsidR="00AD4743" w:rsidRDefault="00AD4743" w:rsidP="003B26E2">
      <w:pPr>
        <w:spacing w:after="0"/>
        <w:rPr>
          <w:rFonts w:ascii="Comic Sans MS" w:hAnsi="Comic Sans MS"/>
          <w:b/>
          <w:bCs/>
          <w:sz w:val="24"/>
          <w:szCs w:val="24"/>
          <w:u w:val="single"/>
        </w:rPr>
      </w:pPr>
    </w:p>
    <w:p w14:paraId="7D108557" w14:textId="77777777" w:rsidR="003B26E2" w:rsidRPr="00AD4743" w:rsidRDefault="00AD4743" w:rsidP="003B26E2">
      <w:pPr>
        <w:spacing w:after="0"/>
        <w:rPr>
          <w:rFonts w:ascii="Comic Sans MS" w:hAnsi="Comic Sans MS"/>
          <w:sz w:val="24"/>
          <w:szCs w:val="24"/>
          <w:u w:val="single"/>
        </w:rPr>
      </w:pPr>
      <w:r w:rsidRPr="00AD4743">
        <w:rPr>
          <w:rFonts w:ascii="Comic Sans MS" w:hAnsi="Comic Sans MS"/>
          <w:b/>
          <w:bCs/>
          <w:noProof/>
          <w:sz w:val="24"/>
          <w:szCs w:val="24"/>
          <w:u w:val="single"/>
        </w:rPr>
        <mc:AlternateContent>
          <mc:Choice Requires="wps">
            <w:drawing>
              <wp:anchor distT="0" distB="0" distL="114300" distR="114300" simplePos="0" relativeHeight="251661312" behindDoc="0" locked="0" layoutInCell="1" allowOverlap="1" wp14:anchorId="32D6269C" wp14:editId="5C93ECDC">
                <wp:simplePos x="0" y="0"/>
                <wp:positionH relativeFrom="column">
                  <wp:posOffset>-79375</wp:posOffset>
                </wp:positionH>
                <wp:positionV relativeFrom="paragraph">
                  <wp:posOffset>-136525</wp:posOffset>
                </wp:positionV>
                <wp:extent cx="6915150" cy="65627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6915150" cy="6562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ect w14:anchorId="39C32C94" id="Rectangle 4" o:spid="_x0000_s1026" style="position:absolute;margin-left:-6.25pt;margin-top:-10.75pt;width:544.5pt;height:516.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" filled="f" strokecolor="black [3213]" strokeweight="1pt"/>
            </w:pict>
          </mc:Fallback>
        </mc:AlternateContent>
      </w:r>
      <w:r w:rsidR="003B26E2" w:rsidRPr="00AD4743">
        <w:rPr>
          <w:rFonts w:ascii="Comic Sans MS" w:hAnsi="Comic Sans MS"/>
          <w:b/>
          <w:bCs/>
          <w:sz w:val="24"/>
          <w:szCs w:val="24"/>
          <w:u w:val="single"/>
        </w:rPr>
        <w:t>TEXTE</w:t>
      </w:r>
      <w:r w:rsidR="003B26E2" w:rsidRPr="00AD4743">
        <w:rPr>
          <w:rFonts w:ascii="Comic Sans MS" w:hAnsi="Comic Sans MS"/>
          <w:sz w:val="24"/>
          <w:szCs w:val="24"/>
          <w:u w:val="single"/>
        </w:rPr>
        <w:t> : La mer de Chine méridionale, un espace maritime sous tension</w:t>
      </w:r>
      <w:r w:rsidR="00506A95" w:rsidRPr="00AD4743">
        <w:rPr>
          <w:rFonts w:ascii="Comic Sans MS" w:hAnsi="Comic Sans MS"/>
          <w:sz w:val="24"/>
          <w:szCs w:val="24"/>
          <w:u w:val="single"/>
        </w:rPr>
        <w:t xml:space="preserve"> (source : </w:t>
      </w:r>
      <w:r w:rsidR="00506A95" w:rsidRPr="00AD4743">
        <w:rPr>
          <w:rFonts w:ascii="Comic Sans MS" w:hAnsi="Comic Sans MS"/>
          <w:i/>
          <w:iCs/>
          <w:sz w:val="24"/>
          <w:szCs w:val="24"/>
          <w:u w:val="single"/>
        </w:rPr>
        <w:t>manuel Nathan Terminale géographie 2020</w:t>
      </w:r>
      <w:r w:rsidR="00506A95" w:rsidRPr="00AD4743">
        <w:rPr>
          <w:rFonts w:ascii="Comic Sans MS" w:hAnsi="Comic Sans MS"/>
          <w:sz w:val="24"/>
          <w:szCs w:val="24"/>
          <w:u w:val="single"/>
        </w:rPr>
        <w:t>)</w:t>
      </w:r>
    </w:p>
    <w:p w14:paraId="7DD859C1" w14:textId="77777777" w:rsidR="00506A95" w:rsidRPr="00AD4743" w:rsidRDefault="00506A95" w:rsidP="003B26E2">
      <w:pPr>
        <w:spacing w:after="0"/>
        <w:rPr>
          <w:rFonts w:ascii="Comic Sans MS" w:hAnsi="Comic Sans MS"/>
          <w:sz w:val="24"/>
          <w:szCs w:val="24"/>
          <w:u w:val="single"/>
        </w:rPr>
      </w:pPr>
    </w:p>
    <w:p w14:paraId="6FF84AC1" w14:textId="5365954E" w:rsidR="003B26E2" w:rsidRPr="00AD4743" w:rsidRDefault="003B26E2" w:rsidP="00506A95">
      <w:pPr>
        <w:spacing w:after="0"/>
        <w:ind w:firstLine="708"/>
        <w:rPr>
          <w:rFonts w:ascii="Comic Sans MS" w:hAnsi="Comic Sans MS"/>
          <w:sz w:val="24"/>
          <w:szCs w:val="24"/>
        </w:rPr>
      </w:pPr>
      <w:r w:rsidRPr="00AD4743">
        <w:rPr>
          <w:rFonts w:ascii="Comic Sans MS" w:hAnsi="Comic Sans MS"/>
          <w:sz w:val="24"/>
          <w:szCs w:val="24"/>
        </w:rPr>
        <w:t>La mer de Chine méridionale est un espace maritime bordé par de nombreux pays. Au nord de cette vaste mer (3.5 millions de km2), la Chine est la plus vaste d’entre eux, le plus puissant économiquement (</w:t>
      </w:r>
      <w:r w:rsidR="00506A95" w:rsidRPr="00AD4743">
        <w:rPr>
          <w:rFonts w:ascii="Comic Sans MS" w:hAnsi="Comic Sans MS"/>
          <w:sz w:val="24"/>
          <w:szCs w:val="24"/>
        </w:rPr>
        <w:t>2</w:t>
      </w:r>
      <w:r w:rsidR="00506A95" w:rsidRPr="00AD4743">
        <w:rPr>
          <w:rFonts w:ascii="Comic Sans MS" w:hAnsi="Comic Sans MS"/>
          <w:sz w:val="24"/>
          <w:szCs w:val="24"/>
          <w:vertAlign w:val="superscript"/>
        </w:rPr>
        <w:t>e</w:t>
      </w:r>
      <w:r w:rsidR="00506A95" w:rsidRPr="00AD4743">
        <w:rPr>
          <w:rFonts w:ascii="Comic Sans MS" w:hAnsi="Comic Sans MS"/>
          <w:sz w:val="24"/>
          <w:szCs w:val="24"/>
        </w:rPr>
        <w:t xml:space="preserve"> PIB mondial), et militairement. Historiquement, elle domine ces eaux maritimes, d’où le nom éponyme de cette mer. Face à elle, Taïwan, souvent appelée « l’autre Chine », est puissante sur le plan économique (20</w:t>
      </w:r>
      <w:r w:rsidR="00506A95" w:rsidRPr="00AD4743">
        <w:rPr>
          <w:rFonts w:ascii="Comic Sans MS" w:hAnsi="Comic Sans MS"/>
          <w:sz w:val="24"/>
          <w:szCs w:val="24"/>
          <w:vertAlign w:val="superscript"/>
        </w:rPr>
        <w:t>e</w:t>
      </w:r>
      <w:r w:rsidR="00506A95" w:rsidRPr="00AD4743">
        <w:rPr>
          <w:rFonts w:ascii="Comic Sans MS" w:hAnsi="Comic Sans MS"/>
          <w:sz w:val="24"/>
          <w:szCs w:val="24"/>
        </w:rPr>
        <w:t xml:space="preserve"> PIB mondial), mais non reconnue par tous les Etats. Au sud, le Vietnam, le Cambodge</w:t>
      </w:r>
      <w:bookmarkStart w:id="0" w:name="_GoBack"/>
      <w:bookmarkEnd w:id="0"/>
      <w:r w:rsidR="00506A95" w:rsidRPr="00AD4743">
        <w:rPr>
          <w:rFonts w:ascii="Comic Sans MS" w:hAnsi="Comic Sans MS"/>
          <w:sz w:val="24"/>
          <w:szCs w:val="24"/>
        </w:rPr>
        <w:t>, la Thaïlande, la Malaisie, Singapour, l’Indonésie, Brunei et les Philippines sont tous membres d’une organisation régionale, l’ASEAN (Association des Nations d’Asie du Sud Est). L’économie régionale est portée par de nombreuses grandes métropoles (Guangzhou, Hong Kong, Manille, Singapour, Hô Chi Minh Ville…) généralement portuaire</w:t>
      </w:r>
      <w:r w:rsidR="00AD4743" w:rsidRPr="00AD4743">
        <w:rPr>
          <w:rFonts w:ascii="Comic Sans MS" w:hAnsi="Comic Sans MS"/>
          <w:sz w:val="24"/>
          <w:szCs w:val="24"/>
        </w:rPr>
        <w:t>s</w:t>
      </w:r>
      <w:r w:rsidR="00506A95" w:rsidRPr="00AD4743">
        <w:rPr>
          <w:rFonts w:ascii="Comic Sans MS" w:hAnsi="Comic Sans MS"/>
          <w:sz w:val="24"/>
          <w:szCs w:val="24"/>
        </w:rPr>
        <w:t>.</w:t>
      </w:r>
    </w:p>
    <w:p w14:paraId="2358C1E1" w14:textId="77777777" w:rsidR="00506A95" w:rsidRPr="00AD4743" w:rsidRDefault="00506A95" w:rsidP="003B26E2">
      <w:pPr>
        <w:spacing w:after="0"/>
        <w:rPr>
          <w:rFonts w:ascii="Comic Sans MS" w:hAnsi="Comic Sans MS"/>
          <w:sz w:val="24"/>
          <w:szCs w:val="24"/>
        </w:rPr>
      </w:pPr>
      <w:r w:rsidRPr="00AD4743">
        <w:rPr>
          <w:rFonts w:ascii="Comic Sans MS" w:hAnsi="Comic Sans MS"/>
          <w:sz w:val="24"/>
          <w:szCs w:val="24"/>
        </w:rPr>
        <w:tab/>
        <w:t xml:space="preserve">La mer de Chine méridionale dispose de nombreuses ressources. Elle est traversée par plusieurs routes maritimes qui permettent d’importants échanges commerciaux entre les pays d’Asie à forte croissance et les autres pôles de la mondialisation (golfe Arabo-Persique, Europe, Amérique du Nord). La mer de Chine dispose également de ressources en hydrocarbures, principalement offshore, au large des pays riverains à l’exception de Singapour et de Taïwan. D’importantes réserves halieutiques sont situées dans le golfe du Tonkin, dans le golfe de Thaïlande, en mer des </w:t>
      </w:r>
      <w:proofErr w:type="spellStart"/>
      <w:r w:rsidRPr="00AD4743">
        <w:rPr>
          <w:rFonts w:ascii="Comic Sans MS" w:hAnsi="Comic Sans MS"/>
          <w:sz w:val="24"/>
          <w:szCs w:val="24"/>
        </w:rPr>
        <w:t>Natuna</w:t>
      </w:r>
      <w:proofErr w:type="spellEnd"/>
      <w:r w:rsidRPr="00AD4743">
        <w:rPr>
          <w:rFonts w:ascii="Comic Sans MS" w:hAnsi="Comic Sans MS"/>
          <w:sz w:val="24"/>
          <w:szCs w:val="24"/>
        </w:rPr>
        <w:t xml:space="preserve"> et dans le nord de la mer de Chine.</w:t>
      </w:r>
    </w:p>
    <w:p w14:paraId="1F12A0A5" w14:textId="77777777" w:rsidR="00506A95" w:rsidRDefault="00506A95" w:rsidP="003B26E2">
      <w:pPr>
        <w:spacing w:after="0"/>
        <w:rPr>
          <w:rFonts w:ascii="Comic Sans MS" w:hAnsi="Comic Sans MS"/>
          <w:sz w:val="24"/>
          <w:szCs w:val="24"/>
        </w:rPr>
      </w:pPr>
      <w:r w:rsidRPr="00AD4743">
        <w:rPr>
          <w:rFonts w:ascii="Comic Sans MS" w:hAnsi="Comic Sans MS"/>
          <w:sz w:val="24"/>
          <w:szCs w:val="24"/>
        </w:rPr>
        <w:tab/>
        <w:t>La mer de Chine méridionale est souvent considérée comme une « mer chinoise ». La Chine revendique sa souveraineté sur la totalité de cet espace maritime au moyen de sa doctrine de la « Ligne à neuf traits » établie au-delà des ZEE des pays riverains. Les archipels des Spratleys et des Paracels ont été artificialisés et aménagés par les autorités chinoises ces dernières décennies. Les tensions sont fréquentes avec le Vietnam, les Philippines et l’Indonésie. Les détroits stratégiques (Malacca</w:t>
      </w:r>
      <w:r w:rsidR="00AD4743" w:rsidRPr="00AD4743">
        <w:rPr>
          <w:rFonts w:ascii="Comic Sans MS" w:hAnsi="Comic Sans MS"/>
          <w:sz w:val="24"/>
          <w:szCs w:val="24"/>
        </w:rPr>
        <w:t>,</w:t>
      </w:r>
      <w:r w:rsidRPr="00AD4743">
        <w:rPr>
          <w:rFonts w:ascii="Comic Sans MS" w:hAnsi="Comic Sans MS"/>
          <w:sz w:val="24"/>
          <w:szCs w:val="24"/>
        </w:rPr>
        <w:t xml:space="preserve"> de Taïwan et de </w:t>
      </w:r>
      <w:proofErr w:type="spellStart"/>
      <w:r w:rsidRPr="00AD4743">
        <w:rPr>
          <w:rFonts w:ascii="Comic Sans MS" w:hAnsi="Comic Sans MS"/>
          <w:sz w:val="24"/>
          <w:szCs w:val="24"/>
        </w:rPr>
        <w:t>Balabac</w:t>
      </w:r>
      <w:proofErr w:type="spellEnd"/>
      <w:r w:rsidRPr="00AD4743">
        <w:rPr>
          <w:rFonts w:ascii="Comic Sans MS" w:hAnsi="Comic Sans MS"/>
          <w:sz w:val="24"/>
          <w:szCs w:val="24"/>
        </w:rPr>
        <w:t>) sont également des lieux sensibles.</w:t>
      </w:r>
    </w:p>
    <w:p w14:paraId="28A98D7E" w14:textId="77777777" w:rsidR="00AD4743" w:rsidRDefault="00AD4743" w:rsidP="003B26E2">
      <w:pPr>
        <w:spacing w:after="0"/>
        <w:rPr>
          <w:rFonts w:ascii="Comic Sans MS" w:hAnsi="Comic Sans MS"/>
          <w:sz w:val="24"/>
          <w:szCs w:val="24"/>
        </w:rPr>
      </w:pPr>
    </w:p>
    <w:p w14:paraId="0BA5F36B" w14:textId="77777777" w:rsidR="00AD4743" w:rsidRDefault="00AD4743" w:rsidP="003B26E2">
      <w:pPr>
        <w:spacing w:after="0"/>
        <w:rPr>
          <w:rFonts w:ascii="Comic Sans MS" w:hAnsi="Comic Sans MS"/>
          <w:sz w:val="24"/>
          <w:szCs w:val="24"/>
        </w:rPr>
      </w:pPr>
    </w:p>
    <w:p w14:paraId="7877FEC6" w14:textId="77777777" w:rsidR="00AD4743" w:rsidRDefault="00AD4743" w:rsidP="003B26E2">
      <w:pPr>
        <w:spacing w:after="0"/>
        <w:rPr>
          <w:rFonts w:ascii="Comic Sans MS" w:hAnsi="Comic Sans MS"/>
          <w:sz w:val="24"/>
          <w:szCs w:val="24"/>
        </w:rPr>
      </w:pPr>
    </w:p>
    <w:p w14:paraId="2E75E6E5" w14:textId="77777777" w:rsidR="00AD4743" w:rsidRDefault="00AD4743" w:rsidP="003B26E2">
      <w:pPr>
        <w:spacing w:after="0"/>
        <w:rPr>
          <w:rFonts w:ascii="Comic Sans MS" w:hAnsi="Comic Sans MS"/>
          <w:sz w:val="24"/>
          <w:szCs w:val="24"/>
        </w:rPr>
      </w:pPr>
    </w:p>
    <w:p w14:paraId="7C27A77E" w14:textId="77777777" w:rsidR="00AD4743" w:rsidRDefault="00AD4743" w:rsidP="003B26E2">
      <w:pPr>
        <w:spacing w:after="0"/>
        <w:rPr>
          <w:rFonts w:ascii="Comic Sans MS" w:hAnsi="Comic Sans MS"/>
          <w:sz w:val="24"/>
          <w:szCs w:val="24"/>
        </w:rPr>
      </w:pPr>
    </w:p>
    <w:p w14:paraId="185197D8" w14:textId="77777777" w:rsidR="00AD4743" w:rsidRDefault="00AD4743" w:rsidP="003B26E2">
      <w:pPr>
        <w:spacing w:after="0"/>
        <w:rPr>
          <w:rFonts w:ascii="Comic Sans MS" w:hAnsi="Comic Sans MS"/>
          <w:sz w:val="24"/>
          <w:szCs w:val="24"/>
        </w:rPr>
      </w:pPr>
    </w:p>
    <w:p w14:paraId="0D3AF1BE" w14:textId="77777777" w:rsidR="00AD4743" w:rsidRDefault="00AD4743" w:rsidP="003B26E2">
      <w:pPr>
        <w:spacing w:after="0"/>
        <w:rPr>
          <w:rFonts w:ascii="Comic Sans MS" w:hAnsi="Comic Sans MS"/>
          <w:sz w:val="24"/>
          <w:szCs w:val="24"/>
        </w:rPr>
      </w:pPr>
    </w:p>
    <w:p w14:paraId="2958C950" w14:textId="77777777" w:rsidR="00AD4743" w:rsidRDefault="00AD4743" w:rsidP="003B26E2">
      <w:pPr>
        <w:spacing w:after="0"/>
        <w:rPr>
          <w:rFonts w:ascii="Comic Sans MS" w:hAnsi="Comic Sans MS"/>
          <w:sz w:val="24"/>
          <w:szCs w:val="24"/>
        </w:rPr>
      </w:pPr>
    </w:p>
    <w:p w14:paraId="4E2FB9E2" w14:textId="77777777" w:rsidR="00AD4743" w:rsidRDefault="00AD4743" w:rsidP="003B26E2">
      <w:pPr>
        <w:spacing w:after="0"/>
        <w:rPr>
          <w:rFonts w:ascii="Comic Sans MS" w:hAnsi="Comic Sans MS"/>
          <w:sz w:val="24"/>
          <w:szCs w:val="24"/>
        </w:rPr>
      </w:pPr>
    </w:p>
    <w:p w14:paraId="17FAF94E" w14:textId="77777777" w:rsidR="00AD4743" w:rsidRDefault="00AD4743" w:rsidP="003B26E2">
      <w:pPr>
        <w:spacing w:after="0"/>
        <w:rPr>
          <w:rFonts w:ascii="Comic Sans MS" w:hAnsi="Comic Sans MS"/>
          <w:sz w:val="24"/>
          <w:szCs w:val="24"/>
        </w:rPr>
      </w:pPr>
    </w:p>
    <w:p w14:paraId="123AF5E3" w14:textId="77777777" w:rsidR="00AD4743" w:rsidRDefault="00AD4743" w:rsidP="003B26E2">
      <w:pPr>
        <w:spacing w:after="0"/>
        <w:rPr>
          <w:rFonts w:ascii="Comic Sans MS" w:hAnsi="Comic Sans MS"/>
          <w:sz w:val="24"/>
          <w:szCs w:val="24"/>
        </w:rPr>
      </w:pPr>
    </w:p>
    <w:p w14:paraId="7AF7C30D" w14:textId="77777777" w:rsidR="00AD4743" w:rsidRDefault="00AD4743" w:rsidP="003B26E2">
      <w:pPr>
        <w:spacing w:after="0"/>
        <w:rPr>
          <w:rFonts w:ascii="Comic Sans MS" w:hAnsi="Comic Sans MS"/>
          <w:sz w:val="24"/>
          <w:szCs w:val="24"/>
        </w:rPr>
      </w:pPr>
    </w:p>
    <w:p w14:paraId="0E02D5C4" w14:textId="77777777" w:rsidR="00AD4743" w:rsidRDefault="00AD4743" w:rsidP="003B26E2">
      <w:pPr>
        <w:spacing w:after="0"/>
        <w:rPr>
          <w:rFonts w:ascii="Comic Sans MS" w:hAnsi="Comic Sans MS"/>
          <w:sz w:val="24"/>
          <w:szCs w:val="24"/>
        </w:rPr>
      </w:pPr>
      <w:r>
        <w:rPr>
          <w:rFonts w:ascii="Comic Sans MS" w:hAnsi="Comic Sans MS"/>
          <w:noProof/>
          <w:sz w:val="24"/>
          <w:szCs w:val="24"/>
        </w:rPr>
        <w:lastRenderedPageBreak/>
        <mc:AlternateContent>
          <mc:Choice Requires="wps">
            <w:drawing>
              <wp:anchor distT="0" distB="0" distL="114300" distR="114300" simplePos="0" relativeHeight="251662336" behindDoc="0" locked="0" layoutInCell="1" allowOverlap="1" wp14:anchorId="31F2AAFC" wp14:editId="45965113">
                <wp:simplePos x="0" y="0"/>
                <wp:positionH relativeFrom="column">
                  <wp:posOffset>-136525</wp:posOffset>
                </wp:positionH>
                <wp:positionV relativeFrom="paragraph">
                  <wp:posOffset>234950</wp:posOffset>
                </wp:positionV>
                <wp:extent cx="6877050" cy="93916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877050" cy="9391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ect w14:anchorId="1DBFEA1A" id="Rectangle 5" o:spid="_x0000_s1026" style="position:absolute;margin-left:-10.75pt;margin-top:18.5pt;width:541.5pt;height:73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" filled="f" strokecolor="black [3213]" strokeweight="1pt"/>
            </w:pict>
          </mc:Fallback>
        </mc:AlternateContent>
      </w:r>
    </w:p>
    <w:p w14:paraId="1DCF866A" w14:textId="77777777" w:rsidR="00AD4743" w:rsidRDefault="00AD4743" w:rsidP="003B26E2">
      <w:pPr>
        <w:spacing w:after="0"/>
        <w:rPr>
          <w:rFonts w:ascii="Comic Sans MS" w:hAnsi="Comic Sans MS"/>
          <w:sz w:val="24"/>
          <w:szCs w:val="24"/>
        </w:rPr>
      </w:pPr>
    </w:p>
    <w:p w14:paraId="3D644B8D" w14:textId="77777777" w:rsidR="00AD4743" w:rsidRPr="00AD4743" w:rsidRDefault="00AD4743" w:rsidP="003B26E2">
      <w:pPr>
        <w:spacing w:after="0"/>
        <w:rPr>
          <w:rFonts w:ascii="Comic Sans MS" w:hAnsi="Comic Sans MS"/>
          <w:b/>
          <w:bCs/>
          <w:sz w:val="24"/>
          <w:szCs w:val="24"/>
          <w:u w:val="single"/>
        </w:rPr>
      </w:pPr>
      <w:r w:rsidRPr="00AD4743">
        <w:rPr>
          <w:rFonts w:ascii="Comic Sans MS" w:hAnsi="Comic Sans MS"/>
          <w:b/>
          <w:bCs/>
          <w:sz w:val="24"/>
          <w:szCs w:val="24"/>
          <w:u w:val="single"/>
        </w:rPr>
        <w:t>LEGENDE :</w:t>
      </w:r>
    </w:p>
    <w:p w14:paraId="4BB33F28" w14:textId="77777777" w:rsidR="00AD4743" w:rsidRPr="00AD4743" w:rsidRDefault="00AD4743" w:rsidP="003B26E2">
      <w:pPr>
        <w:spacing w:after="0"/>
        <w:rPr>
          <w:rFonts w:ascii="Comic Sans MS" w:hAnsi="Comic Sans MS"/>
          <w:b/>
          <w:bCs/>
          <w:sz w:val="24"/>
          <w:szCs w:val="24"/>
          <w:u w:val="single"/>
        </w:rPr>
      </w:pPr>
    </w:p>
    <w:p w14:paraId="368AC0B1" w14:textId="77777777" w:rsidR="00AD4743" w:rsidRDefault="00AD4743" w:rsidP="003B26E2">
      <w:pPr>
        <w:spacing w:after="0"/>
        <w:rPr>
          <w:rFonts w:ascii="Comic Sans MS" w:hAnsi="Comic Sans MS"/>
          <w:sz w:val="24"/>
          <w:szCs w:val="24"/>
        </w:rPr>
      </w:pPr>
    </w:p>
    <w:p w14:paraId="040F1401" w14:textId="77777777" w:rsidR="00AD4743" w:rsidRDefault="00AD4743" w:rsidP="003B26E2">
      <w:pPr>
        <w:spacing w:after="0"/>
        <w:rPr>
          <w:rFonts w:ascii="Comic Sans MS" w:hAnsi="Comic Sans MS"/>
          <w:sz w:val="24"/>
          <w:szCs w:val="24"/>
        </w:rPr>
      </w:pPr>
    </w:p>
    <w:p w14:paraId="517F2BB3" w14:textId="77777777" w:rsidR="00AD4743" w:rsidRDefault="00AD4743" w:rsidP="003B26E2">
      <w:pPr>
        <w:spacing w:after="0"/>
        <w:rPr>
          <w:rFonts w:ascii="Comic Sans MS" w:hAnsi="Comic Sans MS"/>
          <w:sz w:val="24"/>
          <w:szCs w:val="24"/>
        </w:rPr>
      </w:pPr>
    </w:p>
    <w:p w14:paraId="16BC5ADB" w14:textId="77777777" w:rsidR="00AD4743" w:rsidRDefault="00AD4743" w:rsidP="003B26E2">
      <w:pPr>
        <w:spacing w:after="0"/>
        <w:rPr>
          <w:rFonts w:ascii="Comic Sans MS" w:hAnsi="Comic Sans MS"/>
          <w:sz w:val="24"/>
          <w:szCs w:val="24"/>
        </w:rPr>
      </w:pPr>
    </w:p>
    <w:p w14:paraId="52F63B74" w14:textId="77777777" w:rsidR="00AD4743" w:rsidRDefault="00AD4743" w:rsidP="003B26E2">
      <w:pPr>
        <w:spacing w:after="0"/>
        <w:rPr>
          <w:rFonts w:ascii="Comic Sans MS" w:hAnsi="Comic Sans MS"/>
          <w:sz w:val="24"/>
          <w:szCs w:val="24"/>
        </w:rPr>
      </w:pPr>
    </w:p>
    <w:p w14:paraId="4B53BE50" w14:textId="77777777" w:rsidR="00AD4743" w:rsidRDefault="00AD4743" w:rsidP="003B26E2">
      <w:pPr>
        <w:spacing w:after="0"/>
        <w:rPr>
          <w:rFonts w:ascii="Comic Sans MS" w:hAnsi="Comic Sans MS"/>
          <w:sz w:val="24"/>
          <w:szCs w:val="24"/>
        </w:rPr>
      </w:pPr>
    </w:p>
    <w:p w14:paraId="66B8CF7D" w14:textId="77777777" w:rsidR="00AD4743" w:rsidRDefault="00AD4743" w:rsidP="003B26E2">
      <w:pPr>
        <w:spacing w:after="0"/>
        <w:rPr>
          <w:rFonts w:ascii="Comic Sans MS" w:hAnsi="Comic Sans MS"/>
          <w:sz w:val="24"/>
          <w:szCs w:val="24"/>
        </w:rPr>
      </w:pPr>
    </w:p>
    <w:p w14:paraId="5AFCD2BD" w14:textId="77777777" w:rsidR="00AD4743" w:rsidRDefault="00AD4743" w:rsidP="003B26E2">
      <w:pPr>
        <w:spacing w:after="0"/>
        <w:rPr>
          <w:rFonts w:ascii="Comic Sans MS" w:hAnsi="Comic Sans MS"/>
          <w:sz w:val="24"/>
          <w:szCs w:val="24"/>
        </w:rPr>
      </w:pPr>
    </w:p>
    <w:p w14:paraId="302D7ED1" w14:textId="77777777" w:rsidR="00AD4743" w:rsidRDefault="00AD4743" w:rsidP="003B26E2">
      <w:pPr>
        <w:spacing w:after="0"/>
        <w:rPr>
          <w:rFonts w:ascii="Comic Sans MS" w:hAnsi="Comic Sans MS"/>
          <w:sz w:val="24"/>
          <w:szCs w:val="24"/>
        </w:rPr>
      </w:pPr>
    </w:p>
    <w:p w14:paraId="5C66EFD1" w14:textId="77777777" w:rsidR="00AD4743" w:rsidRDefault="00AD4743" w:rsidP="003B26E2">
      <w:pPr>
        <w:spacing w:after="0"/>
        <w:rPr>
          <w:rFonts w:ascii="Comic Sans MS" w:hAnsi="Comic Sans MS"/>
          <w:sz w:val="24"/>
          <w:szCs w:val="24"/>
        </w:rPr>
      </w:pPr>
    </w:p>
    <w:p w14:paraId="740B013C" w14:textId="77777777" w:rsidR="00AD4743" w:rsidRDefault="00AD4743" w:rsidP="003B26E2">
      <w:pPr>
        <w:spacing w:after="0"/>
        <w:rPr>
          <w:rFonts w:ascii="Comic Sans MS" w:hAnsi="Comic Sans MS"/>
          <w:sz w:val="24"/>
          <w:szCs w:val="24"/>
        </w:rPr>
      </w:pPr>
    </w:p>
    <w:p w14:paraId="653B529B" w14:textId="77777777" w:rsidR="00AD4743" w:rsidRDefault="00AD4743" w:rsidP="003B26E2">
      <w:pPr>
        <w:spacing w:after="0"/>
        <w:rPr>
          <w:rFonts w:ascii="Comic Sans MS" w:hAnsi="Comic Sans MS"/>
          <w:sz w:val="24"/>
          <w:szCs w:val="24"/>
        </w:rPr>
      </w:pPr>
    </w:p>
    <w:p w14:paraId="2FDCEF3C" w14:textId="77777777" w:rsidR="00AD4743" w:rsidRDefault="00AD4743" w:rsidP="003B26E2">
      <w:pPr>
        <w:spacing w:after="0"/>
        <w:rPr>
          <w:rFonts w:ascii="Comic Sans MS" w:hAnsi="Comic Sans MS"/>
          <w:sz w:val="24"/>
          <w:szCs w:val="24"/>
        </w:rPr>
      </w:pPr>
    </w:p>
    <w:p w14:paraId="49D28BFD" w14:textId="77777777" w:rsidR="00AD4743" w:rsidRDefault="00AD4743" w:rsidP="003B26E2">
      <w:pPr>
        <w:spacing w:after="0"/>
        <w:rPr>
          <w:rFonts w:ascii="Comic Sans MS" w:hAnsi="Comic Sans MS"/>
          <w:sz w:val="24"/>
          <w:szCs w:val="24"/>
        </w:rPr>
      </w:pPr>
    </w:p>
    <w:p w14:paraId="2D5155C8" w14:textId="77777777" w:rsidR="00AD4743" w:rsidRDefault="00AD4743" w:rsidP="003B26E2">
      <w:pPr>
        <w:spacing w:after="0"/>
        <w:rPr>
          <w:rFonts w:ascii="Comic Sans MS" w:hAnsi="Comic Sans MS"/>
          <w:sz w:val="24"/>
          <w:szCs w:val="24"/>
        </w:rPr>
      </w:pPr>
    </w:p>
    <w:p w14:paraId="2454B093" w14:textId="77777777" w:rsidR="00AD4743" w:rsidRDefault="00AD4743" w:rsidP="003B26E2">
      <w:pPr>
        <w:spacing w:after="0"/>
        <w:rPr>
          <w:rFonts w:ascii="Comic Sans MS" w:hAnsi="Comic Sans MS"/>
          <w:sz w:val="24"/>
          <w:szCs w:val="24"/>
        </w:rPr>
      </w:pPr>
    </w:p>
    <w:p w14:paraId="6006C5DA" w14:textId="77777777" w:rsidR="00AD4743" w:rsidRDefault="00AD4743" w:rsidP="003B26E2">
      <w:pPr>
        <w:spacing w:after="0"/>
        <w:rPr>
          <w:rFonts w:ascii="Comic Sans MS" w:hAnsi="Comic Sans MS"/>
          <w:sz w:val="24"/>
          <w:szCs w:val="24"/>
        </w:rPr>
      </w:pPr>
    </w:p>
    <w:p w14:paraId="7EE11CD9" w14:textId="77777777" w:rsidR="00AD4743" w:rsidRDefault="00AD4743" w:rsidP="003B26E2">
      <w:pPr>
        <w:spacing w:after="0"/>
        <w:rPr>
          <w:rFonts w:ascii="Comic Sans MS" w:hAnsi="Comic Sans MS"/>
          <w:sz w:val="24"/>
          <w:szCs w:val="24"/>
        </w:rPr>
      </w:pPr>
    </w:p>
    <w:p w14:paraId="1D1CBD2D" w14:textId="77777777" w:rsidR="00AD4743" w:rsidRDefault="00AD4743" w:rsidP="003B26E2">
      <w:pPr>
        <w:spacing w:after="0"/>
        <w:rPr>
          <w:rFonts w:ascii="Comic Sans MS" w:hAnsi="Comic Sans MS"/>
          <w:sz w:val="24"/>
          <w:szCs w:val="24"/>
        </w:rPr>
      </w:pPr>
    </w:p>
    <w:p w14:paraId="72922310" w14:textId="77777777" w:rsidR="00AD4743" w:rsidRDefault="00AD4743" w:rsidP="003B26E2">
      <w:pPr>
        <w:spacing w:after="0"/>
        <w:rPr>
          <w:rFonts w:ascii="Comic Sans MS" w:hAnsi="Comic Sans MS"/>
          <w:sz w:val="24"/>
          <w:szCs w:val="24"/>
        </w:rPr>
      </w:pPr>
    </w:p>
    <w:p w14:paraId="6B581419" w14:textId="77777777" w:rsidR="00AD4743" w:rsidRDefault="00AD4743" w:rsidP="003B26E2">
      <w:pPr>
        <w:spacing w:after="0"/>
        <w:rPr>
          <w:rFonts w:ascii="Comic Sans MS" w:hAnsi="Comic Sans MS"/>
          <w:sz w:val="24"/>
          <w:szCs w:val="24"/>
        </w:rPr>
      </w:pPr>
    </w:p>
    <w:p w14:paraId="2D07E384" w14:textId="77777777" w:rsidR="00AD4743" w:rsidRDefault="00AD4743" w:rsidP="003B26E2">
      <w:pPr>
        <w:spacing w:after="0"/>
        <w:rPr>
          <w:rFonts w:ascii="Comic Sans MS" w:hAnsi="Comic Sans MS"/>
          <w:sz w:val="24"/>
          <w:szCs w:val="24"/>
        </w:rPr>
      </w:pPr>
    </w:p>
    <w:p w14:paraId="22B0101A" w14:textId="77777777" w:rsidR="00AD4743" w:rsidRDefault="00AD4743" w:rsidP="003B26E2">
      <w:pPr>
        <w:spacing w:after="0"/>
        <w:rPr>
          <w:rFonts w:ascii="Comic Sans MS" w:hAnsi="Comic Sans MS"/>
          <w:sz w:val="24"/>
          <w:szCs w:val="24"/>
        </w:rPr>
      </w:pPr>
    </w:p>
    <w:p w14:paraId="5766846B" w14:textId="77777777" w:rsidR="00AD4743" w:rsidRDefault="00AD4743" w:rsidP="003B26E2">
      <w:pPr>
        <w:spacing w:after="0"/>
        <w:rPr>
          <w:rFonts w:ascii="Comic Sans MS" w:hAnsi="Comic Sans MS"/>
          <w:sz w:val="24"/>
          <w:szCs w:val="24"/>
        </w:rPr>
      </w:pPr>
    </w:p>
    <w:p w14:paraId="12F2E7F2" w14:textId="77777777" w:rsidR="00AD4743" w:rsidRDefault="00AD4743" w:rsidP="003B26E2">
      <w:pPr>
        <w:spacing w:after="0"/>
        <w:rPr>
          <w:rFonts w:ascii="Comic Sans MS" w:hAnsi="Comic Sans MS"/>
          <w:sz w:val="24"/>
          <w:szCs w:val="24"/>
        </w:rPr>
      </w:pPr>
    </w:p>
    <w:p w14:paraId="0BB8F80C" w14:textId="77777777" w:rsidR="00AD4743" w:rsidRDefault="00AD4743" w:rsidP="003B26E2">
      <w:pPr>
        <w:spacing w:after="0"/>
        <w:rPr>
          <w:rFonts w:ascii="Comic Sans MS" w:hAnsi="Comic Sans MS"/>
          <w:sz w:val="24"/>
          <w:szCs w:val="24"/>
        </w:rPr>
      </w:pPr>
    </w:p>
    <w:p w14:paraId="5210A2A0" w14:textId="77777777" w:rsidR="00AD4743" w:rsidRDefault="00AD4743" w:rsidP="003B26E2">
      <w:pPr>
        <w:spacing w:after="0"/>
        <w:rPr>
          <w:rFonts w:ascii="Comic Sans MS" w:hAnsi="Comic Sans MS"/>
          <w:sz w:val="24"/>
          <w:szCs w:val="24"/>
        </w:rPr>
      </w:pPr>
    </w:p>
    <w:p w14:paraId="633BABCA" w14:textId="77777777" w:rsidR="00AD4743" w:rsidRDefault="00AD4743" w:rsidP="003B26E2">
      <w:pPr>
        <w:spacing w:after="0"/>
        <w:rPr>
          <w:rFonts w:ascii="Comic Sans MS" w:hAnsi="Comic Sans MS"/>
          <w:sz w:val="24"/>
          <w:szCs w:val="24"/>
        </w:rPr>
      </w:pPr>
    </w:p>
    <w:p w14:paraId="033A5228" w14:textId="77777777" w:rsidR="00AD4743" w:rsidRDefault="00AD4743" w:rsidP="003B26E2">
      <w:pPr>
        <w:spacing w:after="0"/>
        <w:rPr>
          <w:rFonts w:ascii="Comic Sans MS" w:hAnsi="Comic Sans MS"/>
          <w:sz w:val="24"/>
          <w:szCs w:val="24"/>
        </w:rPr>
      </w:pPr>
    </w:p>
    <w:p w14:paraId="6F6E7FFA" w14:textId="77777777" w:rsidR="00AD4743" w:rsidRDefault="00AD4743" w:rsidP="003B26E2">
      <w:pPr>
        <w:spacing w:after="0"/>
        <w:rPr>
          <w:rFonts w:ascii="Comic Sans MS" w:hAnsi="Comic Sans MS"/>
          <w:sz w:val="24"/>
          <w:szCs w:val="24"/>
        </w:rPr>
      </w:pPr>
    </w:p>
    <w:p w14:paraId="7D30838B" w14:textId="77777777" w:rsidR="00AD4743" w:rsidRDefault="00AD4743" w:rsidP="003B26E2">
      <w:pPr>
        <w:spacing w:after="0"/>
        <w:rPr>
          <w:rFonts w:ascii="Comic Sans MS" w:hAnsi="Comic Sans MS"/>
          <w:sz w:val="24"/>
          <w:szCs w:val="24"/>
        </w:rPr>
      </w:pPr>
    </w:p>
    <w:p w14:paraId="493367A7" w14:textId="77777777" w:rsidR="00AD4743" w:rsidRDefault="00AD4743" w:rsidP="003B26E2">
      <w:pPr>
        <w:spacing w:after="0"/>
        <w:rPr>
          <w:rFonts w:ascii="Comic Sans MS" w:hAnsi="Comic Sans MS"/>
          <w:sz w:val="24"/>
          <w:szCs w:val="24"/>
        </w:rPr>
      </w:pPr>
    </w:p>
    <w:p w14:paraId="541C4AC2" w14:textId="77777777" w:rsidR="00AD4743" w:rsidRDefault="00AD4743" w:rsidP="003B26E2">
      <w:pPr>
        <w:spacing w:after="0"/>
        <w:rPr>
          <w:rFonts w:ascii="Comic Sans MS" w:hAnsi="Comic Sans MS"/>
          <w:sz w:val="24"/>
          <w:szCs w:val="24"/>
        </w:rPr>
      </w:pPr>
    </w:p>
    <w:p w14:paraId="5C6CCD31" w14:textId="77777777" w:rsidR="00AD4743" w:rsidRDefault="00AD4743" w:rsidP="003B26E2">
      <w:pPr>
        <w:spacing w:after="0"/>
        <w:rPr>
          <w:rFonts w:ascii="Comic Sans MS" w:hAnsi="Comic Sans MS"/>
          <w:sz w:val="24"/>
          <w:szCs w:val="24"/>
        </w:rPr>
      </w:pPr>
    </w:p>
    <w:p w14:paraId="5508AD09" w14:textId="77777777" w:rsidR="00AD4743" w:rsidRDefault="00AD4743" w:rsidP="003B26E2">
      <w:pPr>
        <w:spacing w:after="0"/>
        <w:rPr>
          <w:rFonts w:ascii="Comic Sans MS" w:hAnsi="Comic Sans MS"/>
          <w:sz w:val="24"/>
          <w:szCs w:val="24"/>
        </w:rPr>
      </w:pPr>
    </w:p>
    <w:p w14:paraId="48E3231C" w14:textId="77777777" w:rsidR="00AD4743" w:rsidRDefault="00AD4743" w:rsidP="003B26E2">
      <w:pPr>
        <w:spacing w:after="0"/>
        <w:rPr>
          <w:rFonts w:ascii="Comic Sans MS" w:hAnsi="Comic Sans MS"/>
          <w:sz w:val="24"/>
          <w:szCs w:val="24"/>
        </w:rPr>
      </w:pPr>
    </w:p>
    <w:p w14:paraId="4CC6D824" w14:textId="77777777" w:rsidR="00AD4743" w:rsidRDefault="00AD4743" w:rsidP="003B26E2">
      <w:pPr>
        <w:spacing w:after="0"/>
        <w:rPr>
          <w:rFonts w:ascii="Comic Sans MS" w:hAnsi="Comic Sans MS"/>
          <w:sz w:val="24"/>
          <w:szCs w:val="24"/>
        </w:rPr>
      </w:pPr>
    </w:p>
    <w:p w14:paraId="035EB74C" w14:textId="77777777" w:rsidR="00AD4743" w:rsidRDefault="00AD4743" w:rsidP="003B26E2">
      <w:pPr>
        <w:spacing w:after="0"/>
        <w:rPr>
          <w:rFonts w:ascii="Comic Sans MS" w:hAnsi="Comic Sans MS"/>
          <w:sz w:val="24"/>
          <w:szCs w:val="24"/>
        </w:rPr>
      </w:pPr>
    </w:p>
    <w:p w14:paraId="63AA8665" w14:textId="77777777" w:rsidR="00AD4743" w:rsidRDefault="00214972" w:rsidP="003B26E2">
      <w:pPr>
        <w:spacing w:after="0"/>
        <w:rPr>
          <w:rFonts w:ascii="Comic Sans MS" w:hAnsi="Comic Sans MS"/>
          <w:sz w:val="24"/>
          <w:szCs w:val="24"/>
        </w:rPr>
      </w:pPr>
      <w:r>
        <w:rPr>
          <w:rFonts w:ascii="Comic Sans MS" w:hAnsi="Comic Sans MS"/>
          <w:noProof/>
          <w:sz w:val="24"/>
          <w:szCs w:val="24"/>
        </w:rPr>
        <w:lastRenderedPageBreak/>
        <w:drawing>
          <wp:inline distT="0" distB="0" distL="0" distR="0" wp14:anchorId="32B12357" wp14:editId="50A5877D">
            <wp:extent cx="6687820" cy="463677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87820" cy="4636770"/>
                    </a:xfrm>
                    <a:prstGeom prst="rect">
                      <a:avLst/>
                    </a:prstGeom>
                    <a:noFill/>
                    <a:ln>
                      <a:noFill/>
                    </a:ln>
                  </pic:spPr>
                </pic:pic>
              </a:graphicData>
            </a:graphic>
          </wp:inline>
        </w:drawing>
      </w:r>
    </w:p>
    <w:p w14:paraId="1FF2BBD7" w14:textId="77777777" w:rsidR="00214972" w:rsidRDefault="00214972" w:rsidP="003B26E2">
      <w:pPr>
        <w:spacing w:after="0"/>
        <w:rPr>
          <w:rFonts w:ascii="Comic Sans MS" w:hAnsi="Comic Sans MS"/>
          <w:sz w:val="24"/>
          <w:szCs w:val="24"/>
        </w:rPr>
      </w:pPr>
    </w:p>
    <w:p w14:paraId="3E1CF734" w14:textId="77777777" w:rsidR="00214972" w:rsidRDefault="00214972" w:rsidP="003B26E2">
      <w:pPr>
        <w:spacing w:after="0"/>
        <w:rPr>
          <w:rFonts w:ascii="Comic Sans MS" w:hAnsi="Comic Sans MS"/>
          <w:sz w:val="24"/>
          <w:szCs w:val="24"/>
        </w:rPr>
      </w:pPr>
    </w:p>
    <w:p w14:paraId="78446665" w14:textId="77777777" w:rsidR="00214972" w:rsidRDefault="00214972" w:rsidP="003B26E2">
      <w:pPr>
        <w:spacing w:after="0"/>
        <w:rPr>
          <w:rFonts w:ascii="Comic Sans MS" w:hAnsi="Comic Sans MS"/>
          <w:sz w:val="24"/>
          <w:szCs w:val="24"/>
        </w:rPr>
      </w:pPr>
    </w:p>
    <w:p w14:paraId="73192F18" w14:textId="77777777" w:rsidR="00214972" w:rsidRDefault="00214972" w:rsidP="003B26E2">
      <w:pPr>
        <w:spacing w:after="0"/>
        <w:rPr>
          <w:rFonts w:ascii="Comic Sans MS" w:hAnsi="Comic Sans MS"/>
          <w:sz w:val="24"/>
          <w:szCs w:val="24"/>
        </w:rPr>
      </w:pPr>
    </w:p>
    <w:p w14:paraId="2830960B" w14:textId="77777777" w:rsidR="00214972" w:rsidRDefault="00214972" w:rsidP="003B26E2">
      <w:pPr>
        <w:spacing w:after="0"/>
        <w:rPr>
          <w:rFonts w:ascii="Comic Sans MS" w:hAnsi="Comic Sans MS"/>
          <w:sz w:val="24"/>
          <w:szCs w:val="24"/>
        </w:rPr>
      </w:pPr>
    </w:p>
    <w:p w14:paraId="6AF8F43E" w14:textId="77777777" w:rsidR="00214972" w:rsidRDefault="00214972" w:rsidP="003B26E2">
      <w:pPr>
        <w:spacing w:after="0"/>
        <w:rPr>
          <w:rFonts w:ascii="Comic Sans MS" w:hAnsi="Comic Sans MS"/>
          <w:sz w:val="24"/>
          <w:szCs w:val="24"/>
        </w:rPr>
      </w:pPr>
    </w:p>
    <w:p w14:paraId="6BBEDCF7" w14:textId="77777777" w:rsidR="00214972" w:rsidRDefault="00214972" w:rsidP="003B26E2">
      <w:pPr>
        <w:spacing w:after="0"/>
        <w:rPr>
          <w:rFonts w:ascii="Comic Sans MS" w:hAnsi="Comic Sans MS"/>
          <w:sz w:val="24"/>
          <w:szCs w:val="24"/>
        </w:rPr>
      </w:pPr>
    </w:p>
    <w:p w14:paraId="142FE60C" w14:textId="77777777" w:rsidR="00214972" w:rsidRDefault="00214972" w:rsidP="003B26E2">
      <w:pPr>
        <w:spacing w:after="0"/>
        <w:rPr>
          <w:rFonts w:ascii="Comic Sans MS" w:hAnsi="Comic Sans MS"/>
          <w:sz w:val="24"/>
          <w:szCs w:val="24"/>
        </w:rPr>
      </w:pPr>
    </w:p>
    <w:p w14:paraId="0C9906A5" w14:textId="77777777" w:rsidR="00214972" w:rsidRDefault="00214972" w:rsidP="003B26E2">
      <w:pPr>
        <w:spacing w:after="0"/>
        <w:rPr>
          <w:rFonts w:ascii="Comic Sans MS" w:hAnsi="Comic Sans MS"/>
          <w:sz w:val="24"/>
          <w:szCs w:val="24"/>
        </w:rPr>
      </w:pPr>
    </w:p>
    <w:p w14:paraId="65A0A8D4" w14:textId="77777777" w:rsidR="00214972" w:rsidRDefault="00214972" w:rsidP="003B26E2">
      <w:pPr>
        <w:spacing w:after="0"/>
        <w:rPr>
          <w:rFonts w:ascii="Comic Sans MS" w:hAnsi="Comic Sans MS"/>
          <w:sz w:val="24"/>
          <w:szCs w:val="24"/>
        </w:rPr>
      </w:pPr>
    </w:p>
    <w:p w14:paraId="5F79B264" w14:textId="77777777" w:rsidR="00214972" w:rsidRDefault="00214972" w:rsidP="003B26E2">
      <w:pPr>
        <w:spacing w:after="0"/>
        <w:rPr>
          <w:rFonts w:ascii="Comic Sans MS" w:hAnsi="Comic Sans MS"/>
          <w:sz w:val="24"/>
          <w:szCs w:val="24"/>
        </w:rPr>
      </w:pPr>
    </w:p>
    <w:p w14:paraId="5ABD9D50" w14:textId="77777777" w:rsidR="00214972" w:rsidRDefault="00214972" w:rsidP="003B26E2">
      <w:pPr>
        <w:spacing w:after="0"/>
        <w:rPr>
          <w:rFonts w:ascii="Comic Sans MS" w:hAnsi="Comic Sans MS"/>
          <w:sz w:val="24"/>
          <w:szCs w:val="24"/>
        </w:rPr>
      </w:pPr>
    </w:p>
    <w:p w14:paraId="3748F0FC" w14:textId="77777777" w:rsidR="00214972" w:rsidRDefault="00214972" w:rsidP="003B26E2">
      <w:pPr>
        <w:spacing w:after="0"/>
        <w:rPr>
          <w:rFonts w:ascii="Comic Sans MS" w:hAnsi="Comic Sans MS"/>
          <w:sz w:val="24"/>
          <w:szCs w:val="24"/>
        </w:rPr>
      </w:pPr>
    </w:p>
    <w:p w14:paraId="0451D51C" w14:textId="77777777" w:rsidR="00214972" w:rsidRDefault="00214972" w:rsidP="003B26E2">
      <w:pPr>
        <w:spacing w:after="0"/>
        <w:rPr>
          <w:rFonts w:ascii="Comic Sans MS" w:hAnsi="Comic Sans MS"/>
          <w:sz w:val="24"/>
          <w:szCs w:val="24"/>
        </w:rPr>
      </w:pPr>
    </w:p>
    <w:p w14:paraId="52693351" w14:textId="77777777" w:rsidR="00214972" w:rsidRDefault="00214972" w:rsidP="003B26E2">
      <w:pPr>
        <w:spacing w:after="0"/>
        <w:rPr>
          <w:rFonts w:ascii="Comic Sans MS" w:hAnsi="Comic Sans MS"/>
          <w:sz w:val="24"/>
          <w:szCs w:val="24"/>
        </w:rPr>
      </w:pPr>
      <w:r>
        <w:rPr>
          <w:rFonts w:ascii="Comic Sans MS" w:hAnsi="Comic Sans MS"/>
          <w:noProof/>
          <w:sz w:val="24"/>
          <w:szCs w:val="24"/>
        </w:rPr>
        <w:lastRenderedPageBreak/>
        <w:drawing>
          <wp:inline distT="0" distB="0" distL="0" distR="0" wp14:anchorId="794B99CD" wp14:editId="6458540B">
            <wp:extent cx="6696710" cy="7279165"/>
            <wp:effectExtent l="0" t="0" r="889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96710" cy="7279165"/>
                    </a:xfrm>
                    <a:prstGeom prst="rect">
                      <a:avLst/>
                    </a:prstGeom>
                    <a:noFill/>
                    <a:ln>
                      <a:noFill/>
                    </a:ln>
                  </pic:spPr>
                </pic:pic>
              </a:graphicData>
            </a:graphic>
          </wp:inline>
        </w:drawing>
      </w:r>
    </w:p>
    <w:p w14:paraId="28E28158" w14:textId="77777777" w:rsidR="00AD4743" w:rsidRPr="00AD4743" w:rsidRDefault="00AD4743" w:rsidP="003B26E2">
      <w:pPr>
        <w:spacing w:after="0"/>
        <w:rPr>
          <w:rFonts w:ascii="Comic Sans MS" w:hAnsi="Comic Sans MS"/>
          <w:sz w:val="24"/>
          <w:szCs w:val="24"/>
        </w:rPr>
      </w:pPr>
    </w:p>
    <w:sectPr w:rsidR="00AD4743" w:rsidRPr="00AD4743" w:rsidSect="003B26E2">
      <w:pgSz w:w="11906" w:h="16838"/>
      <w:pgMar w:top="680" w:right="680" w:bottom="680" w:left="6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6E2"/>
    <w:rsid w:val="00214972"/>
    <w:rsid w:val="003B26E2"/>
    <w:rsid w:val="00506A95"/>
    <w:rsid w:val="00831AF2"/>
    <w:rsid w:val="00966FA9"/>
    <w:rsid w:val="00991E12"/>
    <w:rsid w:val="00AD4743"/>
    <w:rsid w:val="00AE6360"/>
    <w:rsid w:val="00CF3A07"/>
    <w:rsid w:val="00EB39E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66B6A"/>
  <w15:chartTrackingRefBased/>
  <w15:docId w15:val="{A570CF5E-D124-4154-9FAE-E44051410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26E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22720">
      <w:bodyDiv w:val="1"/>
      <w:marLeft w:val="0"/>
      <w:marRight w:val="0"/>
      <w:marTop w:val="0"/>
      <w:marBottom w:val="0"/>
      <w:divBdr>
        <w:top w:val="none" w:sz="0" w:space="0" w:color="auto"/>
        <w:left w:val="none" w:sz="0" w:space="0" w:color="auto"/>
        <w:bottom w:val="none" w:sz="0" w:space="0" w:color="auto"/>
        <w:right w:val="none" w:sz="0" w:space="0" w:color="auto"/>
      </w:divBdr>
    </w:div>
    <w:div w:id="518005826">
      <w:bodyDiv w:val="1"/>
      <w:marLeft w:val="0"/>
      <w:marRight w:val="0"/>
      <w:marTop w:val="0"/>
      <w:marBottom w:val="0"/>
      <w:divBdr>
        <w:top w:val="none" w:sz="0" w:space="0" w:color="auto"/>
        <w:left w:val="none" w:sz="0" w:space="0" w:color="auto"/>
        <w:bottom w:val="none" w:sz="0" w:space="0" w:color="auto"/>
        <w:right w:val="none" w:sz="0" w:space="0" w:color="auto"/>
      </w:divBdr>
    </w:div>
    <w:div w:id="1458454858">
      <w:bodyDiv w:val="1"/>
      <w:marLeft w:val="0"/>
      <w:marRight w:val="0"/>
      <w:marTop w:val="0"/>
      <w:marBottom w:val="0"/>
      <w:divBdr>
        <w:top w:val="none" w:sz="0" w:space="0" w:color="auto"/>
        <w:left w:val="none" w:sz="0" w:space="0" w:color="auto"/>
        <w:bottom w:val="none" w:sz="0" w:space="0" w:color="auto"/>
        <w:right w:val="none" w:sz="0" w:space="0" w:color="auto"/>
      </w:divBdr>
    </w:div>
    <w:div w:id="201059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DB96C-862C-4A2D-B489-8B7C22D4F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757</Words>
  <Characters>4168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Mamadou Sall</dc:creator>
  <cp:keywords/>
  <dc:description/>
  <cp:lastModifiedBy>PAQUIER CELINE</cp:lastModifiedBy>
  <cp:revision>4</cp:revision>
  <dcterms:created xsi:type="dcterms:W3CDTF">2020-09-28T19:41:00Z</dcterms:created>
  <dcterms:modified xsi:type="dcterms:W3CDTF">2021-10-07T13:53:00Z</dcterms:modified>
</cp:coreProperties>
</file>