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val="es-ES" w:eastAsia="fr-FR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3844925</wp:posOffset>
            </wp:positionH>
            <wp:positionV relativeFrom="paragraph">
              <wp:posOffset>-579755</wp:posOffset>
            </wp:positionV>
            <wp:extent cx="2699385" cy="1577340"/>
            <wp:effectExtent l="0" t="0" r="0" b="0"/>
            <wp:wrapNone/>
            <wp:docPr id="1" name="Image 2" descr="C:\Users\Fabienne\AppData\Local\Microsoft\Windows\INetCache\Content.MSO\DE2A76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Fabienne\AppData\Local\Microsoft\Windows\INetCache\Content.MSO\DE2A760B.t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val="es-ES" w:eastAsia="fr-FR"/>
        </w:rPr>
        <w:t>Tango de Las Madres Locas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val="es-ES" w:eastAsia="fr-FR"/>
        </w:rPr>
      </w:pPr>
      <w:hyperlink r:id="rId4">
        <w:r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3054985</wp:posOffset>
              </wp:positionH>
              <wp:positionV relativeFrom="paragraph">
                <wp:posOffset>1406525</wp:posOffset>
              </wp:positionV>
              <wp:extent cx="4046220" cy="4046220"/>
              <wp:effectExtent l="0" t="0" r="0" b="0"/>
              <wp:wrapNone/>
              <wp:docPr id="2" name="Image 1" descr="https://static1.squarespace.com/static/57ab108403596e7f82f91a6f/t/5b435e80352f532eead8be2d/1531141771241/The-Tango-Healing-Project-Gri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1" descr="https://static1.squarespace.com/static/57ab108403596e7f82f91a6f/t/5b435e80352f532eead8be2d/1531141771241/The-Tango-Healing-Project-Grid.jp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46220" cy="4046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  <w:r>
        <w:rPr>
          <w:rFonts w:eastAsia="Times New Roman" w:cs="Times New Roman" w:ascii="Times New Roman" w:hAnsi="Times New Roman"/>
          <w:b/>
          <w:bCs/>
          <w:color w:val="0000FF"/>
          <w:sz w:val="36"/>
          <w:szCs w:val="36"/>
          <w:u w:val="single"/>
          <w:lang w:val="es-ES" w:eastAsia="fr-FR"/>
        </w:rPr>
        <w:t>Carlos Cano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s-E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val="es-ES" w:eastAsia="fr-FR"/>
        </w:rPr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lnNumType w:countBy="5" w:restart="continuous" w:distance="283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9"/>
          <w:szCs w:val="29"/>
          <w:lang w:val="es-ES" w:eastAsia="fr-FR"/>
        </w:rPr>
      </w:pPr>
      <w:r>
        <w:rPr>
          <w:rFonts w:eastAsia="Times New Roman" w:cs="Times New Roman" w:ascii="Times New Roman" w:hAnsi="Times New Roman"/>
          <w:b/>
          <w:bCs/>
          <w:sz w:val="29"/>
          <w:szCs w:val="29"/>
          <w:lang w:val="es-ES" w:eastAsia="fr-FR"/>
        </w:rPr>
        <w:t>Todos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9"/>
          <w:szCs w:val="29"/>
          <w:lang w:val="es-ES" w:eastAsia="fr-FR"/>
        </w:rPr>
        <w:t>los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9"/>
          <w:szCs w:val="29"/>
          <w:lang w:val="es-ES" w:eastAsia="fr-FR"/>
        </w:rPr>
        <w:t>jueves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 del año a las once la mañana,</w:t>
        <w:br/>
        <w:t xml:space="preserve">junto a la plaza de mayo(1), con </w:t>
      </w:r>
      <w:r>
        <w:rPr>
          <w:rFonts w:eastAsia="Times New Roman" w:cs="Times New Roman" w:ascii="Times New Roman" w:hAnsi="Times New Roman"/>
          <w:b/>
          <w:bCs/>
          <w:sz w:val="29"/>
          <w:szCs w:val="29"/>
          <w:lang w:val="es-ES" w:eastAsia="fr-FR"/>
        </w:rPr>
        <w:t>lluvia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9"/>
          <w:szCs w:val="29"/>
          <w:lang w:val="es-ES" w:eastAsia="fr-FR"/>
        </w:rPr>
        <w:t>frío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 o </w:t>
      </w:r>
      <w:r>
        <w:rPr>
          <w:rFonts w:eastAsia="Times New Roman" w:cs="Times New Roman" w:ascii="Times New Roman" w:hAnsi="Times New Roman"/>
          <w:b/>
          <w:bCs/>
          <w:sz w:val="29"/>
          <w:szCs w:val="29"/>
          <w:lang w:val="es-ES" w:eastAsia="fr-FR"/>
        </w:rPr>
        <w:t>calor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>,</w:t>
        <w:br/>
        <w:t xml:space="preserve">te </w:t>
      </w:r>
      <w:r>
        <w:rPr>
          <w:rFonts w:eastAsia="Times New Roman" w:cs="Times New Roman" w:ascii="Times New Roman" w:hAnsi="Times New Roman"/>
          <w:b/>
          <w:bCs/>
          <w:sz w:val="29"/>
          <w:szCs w:val="29"/>
          <w:lang w:val="es-ES" w:eastAsia="fr-FR"/>
        </w:rPr>
        <w:t>esperaré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 vida mía frente a la Casa Rosada(2),</w:t>
        <w:br/>
      </w:r>
      <w:r>
        <w:rPr>
          <w:rFonts w:eastAsia="Times New Roman" w:cs="Times New Roman" w:ascii="Times New Roman" w:hAnsi="Times New Roman"/>
          <w:sz w:val="29"/>
          <w:szCs w:val="29"/>
          <w:shd w:fill="FFFF00" w:val="clear"/>
          <w:lang w:val="es-ES" w:eastAsia="fr-FR"/>
        </w:rPr>
        <w:t xml:space="preserve">la espina 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>de tu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 mirada </w:t>
      </w:r>
      <w:r>
        <w:rPr>
          <w:rFonts w:eastAsia="Times New Roman" w:cs="Times New Roman" w:ascii="Times New Roman" w:hAnsi="Times New Roman"/>
          <w:sz w:val="29"/>
          <w:szCs w:val="29"/>
          <w:shd w:fill="FFFF00" w:val="clear"/>
          <w:lang w:val="es-ES" w:eastAsia="fr-FR"/>
        </w:rPr>
        <w:t>clavad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a en mi </w:t>
      </w:r>
      <w:r>
        <w:rPr>
          <w:rFonts w:eastAsia="Times New Roman" w:cs="Times New Roman" w:ascii="Times New Roman" w:hAnsi="Times New Roman"/>
          <w:sz w:val="29"/>
          <w:szCs w:val="29"/>
          <w:shd w:fill="FFFF00" w:val="clear"/>
          <w:lang w:val="es-ES" w:eastAsia="fr-FR"/>
        </w:rPr>
        <w:t>corazón.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br/>
        <w:t>Me dicen que no te fuiste,</w:t>
        <w:br/>
        <w:t>mi bien, que</w:t>
      </w:r>
      <w:r>
        <w:rPr>
          <w:rFonts w:eastAsia="Times New Roman" w:cs="Times New Roman" w:ascii="Times New Roman" w:hAnsi="Times New Roman"/>
          <w:sz w:val="29"/>
          <w:szCs w:val="29"/>
          <w:shd w:fill="FF8000" w:val="clear"/>
          <w:lang w:val="es-ES" w:eastAsia="fr-FR"/>
        </w:rPr>
        <w:t xml:space="preserve"> te desaparecieron,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br/>
        <w:t xml:space="preserve">que </w:t>
      </w:r>
      <w:r>
        <w:rPr>
          <w:rFonts w:eastAsia="Times New Roman" w:cs="Times New Roman" w:ascii="Times New Roman" w:hAnsi="Times New Roman"/>
          <w:sz w:val="29"/>
          <w:szCs w:val="29"/>
          <w:shd w:fill="FF8000" w:val="clear"/>
          <w:lang w:val="es-ES" w:eastAsia="fr-FR"/>
        </w:rPr>
        <w:t>te vieron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 en la cuneta,</w:t>
        <w:br/>
        <w:t>cantando el Yira de Carlos Gardel,</w:t>
        <w:br/>
        <w:t xml:space="preserve">que de pronto </w:t>
      </w:r>
      <w:r>
        <w:rPr>
          <w:rFonts w:eastAsia="Times New Roman" w:cs="Times New Roman" w:ascii="Times New Roman" w:hAnsi="Times New Roman"/>
          <w:sz w:val="29"/>
          <w:szCs w:val="29"/>
          <w:shd w:fill="FF8000" w:val="clear"/>
          <w:lang w:val="es-ES" w:eastAsia="fr-FR"/>
        </w:rPr>
        <w:t>te esfumaste,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br/>
        <w:t xml:space="preserve">que </w:t>
      </w:r>
      <w:r>
        <w:rPr>
          <w:rFonts w:eastAsia="Times New Roman" w:cs="Times New Roman" w:ascii="Times New Roman" w:hAnsi="Times New Roman"/>
          <w:sz w:val="29"/>
          <w:szCs w:val="29"/>
          <w:shd w:fill="FF8000" w:val="clear"/>
          <w:lang w:val="es-ES" w:eastAsia="fr-FR"/>
        </w:rPr>
        <w:t>te borraron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 del mapa,</w:t>
        <w:br/>
        <w:t xml:space="preserve">que </w:t>
      </w:r>
      <w:r>
        <w:rPr>
          <w:rFonts w:eastAsia="Times New Roman" w:cs="Times New Roman" w:ascii="Times New Roman" w:hAnsi="Times New Roman"/>
          <w:sz w:val="29"/>
          <w:szCs w:val="29"/>
          <w:shd w:fill="FF8000" w:val="clear"/>
          <w:lang w:val="es-ES" w:eastAsia="fr-FR"/>
        </w:rPr>
        <w:t>ni siquiera naciste,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br/>
        <w:t>que</w:t>
      </w:r>
      <w:r>
        <w:rPr>
          <w:rFonts w:eastAsia="Times New Roman" w:cs="Times New Roman" w:ascii="Times New Roman" w:hAnsi="Times New Roman"/>
          <w:sz w:val="29"/>
          <w:szCs w:val="29"/>
          <w:shd w:fill="FFFF00" w:val="clear"/>
          <w:lang w:val="es-ES" w:eastAsia="fr-FR"/>
        </w:rPr>
        <w:t xml:space="preserve"> medio loca </w:t>
      </w:r>
      <w:r>
        <w:rPr>
          <w:rFonts w:eastAsia="Times New Roman" w:cs="Times New Roman" w:ascii="Times New Roman" w:hAnsi="Times New Roman"/>
          <w:sz w:val="29"/>
          <w:szCs w:val="29"/>
          <w:shd w:fill="FF8000" w:val="clear"/>
          <w:lang w:val="es-ES" w:eastAsia="fr-FR"/>
        </w:rPr>
        <w:t>mamá te inventó.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br/>
        <w:t>Con Malvinas(3) o sin Malvinas</w:t>
        <w:br/>
      </w:r>
      <w:r>
        <w:rPr>
          <w:rFonts w:eastAsia="Times New Roman" w:cs="Times New Roman" w:ascii="Times New Roman" w:hAnsi="Times New Roman"/>
          <w:sz w:val="29"/>
          <w:szCs w:val="29"/>
          <w:shd w:fill="FFFF00" w:val="clear"/>
          <w:lang w:val="es-ES" w:eastAsia="fr-FR"/>
        </w:rPr>
        <w:t>grito tu nombre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 xml:space="preserve"> por las esquinas</w:t>
        <w:br/>
        <w:t>mientras que los generales</w:t>
        <w:br/>
        <w:t>se dan al tango por l²os portales.</w:t>
        <w:br/>
        <w:t xml:space="preserve">Tango de las madres </w:t>
      </w:r>
      <w:r>
        <w:rPr>
          <w:rFonts w:eastAsia="Times New Roman" w:cs="Times New Roman" w:ascii="Times New Roman" w:hAnsi="Times New Roman"/>
          <w:sz w:val="29"/>
          <w:szCs w:val="29"/>
          <w:shd w:fill="FFFF00" w:val="clear"/>
          <w:lang w:val="es-ES" w:eastAsia="fr-FR"/>
        </w:rPr>
        <w:t>locas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>.</w:t>
        <w:br/>
        <w:t>Coplas de amor y silencio.</w:t>
        <w:br/>
        <w:t>Con vida se los llevaron y con vida los queremos.</w:t>
        <w:br/>
        <w:t>Con Malvinas o sin Malvinas.</w:t>
        <w:br/>
        <w:t>¿Dónde está Pedro? ¿Dónde está Lydia?</w:t>
        <w:br/>
        <w:t>Con Malvinas o sin Malvinas</w:t>
        <w:br/>
      </w:r>
      <w:r>
        <w:rPr>
          <w:rFonts w:eastAsia="Times New Roman" w:cs="Times New Roman" w:ascii="Times New Roman" w:hAnsi="Times New Roman"/>
          <w:sz w:val="29"/>
          <w:szCs w:val="29"/>
          <w:shd w:fill="FFFF00" w:val="clear"/>
          <w:lang w:val="es-ES" w:eastAsia="fr-FR"/>
        </w:rPr>
        <w:t xml:space="preserve">grito tu nombre 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t>por las esquinas.</w:t>
        <w:br/>
        <w:t>Cada vez que dicen: patria,</w:t>
        <w:br/>
        <w:t xml:space="preserve">pienso en el pueblo y </w:t>
      </w:r>
      <w:r>
        <w:rPr>
          <w:rFonts w:eastAsia="Times New Roman" w:cs="Times New Roman" w:ascii="Times New Roman" w:hAnsi="Times New Roman"/>
          <w:sz w:val="29"/>
          <w:szCs w:val="29"/>
          <w:shd w:fill="FFFF00" w:val="clear"/>
          <w:lang w:val="es-ES" w:eastAsia="fr-FR"/>
        </w:rPr>
        <w:t>me pongo a temblar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br/>
        <w:t>en las miserias que vienen</w:t>
        <w:br/>
        <w:t xml:space="preserve">y en los fantasmas de </w:t>
      </w:r>
      <w:r>
        <w:rPr>
          <w:rFonts w:eastAsia="Times New Roman" w:cs="Times New Roman" w:ascii="Times New Roman" w:hAnsi="Times New Roman"/>
          <w:sz w:val="29"/>
          <w:szCs w:val="29"/>
          <w:shd w:fill="FFFF00" w:val="clear"/>
          <w:lang w:val="es-ES" w:eastAsia="fr-FR"/>
        </w:rPr>
        <w:t>la soledad.</w:t>
      </w:r>
      <w:r>
        <w:rPr>
          <w:rFonts w:eastAsia="Times New Roman" w:cs="Times New Roman" w:ascii="Times New Roman" w:hAnsi="Times New Roman"/>
          <w:sz w:val="29"/>
          <w:szCs w:val="29"/>
          <w:lang w:val="es-ES" w:eastAsia="fr-FR"/>
        </w:rPr>
        <w:br/>
        <w:t>Petronila, ¿qué te hicieron?</w:t>
        <w:br/>
        <w:t>¡qué mala cara tenéis!</w:t>
        <w:br/>
        <w:t>-La que me dejó Videla(4) -A mí Galtieri(5), ya ves...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lnNumType w:countBy="5" w:restart="continuous" w:distance="283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Footnote"/>
        <w:rPr>
          <w:lang w:val="es-ES"/>
        </w:rPr>
      </w:pPr>
      <w:r>
        <w:rPr>
          <w:rStyle w:val="FootnoteCharacters"/>
          <w:lang w:val="es-ES"/>
        </w:rPr>
        <w:t>1</w:t>
      </w:r>
      <w:r>
        <w:rPr>
          <w:lang w:val="es-ES"/>
        </w:rPr>
        <w:t>Las madres de la Plaza de Mayo suelen reunirse en la Plaza de Mayo en el centro de Buenos Aires.</w:t>
      </w:r>
    </w:p>
    <w:p>
      <w:pPr>
        <w:pStyle w:val="Footnote"/>
        <w:rPr>
          <w:lang w:val="es-ES"/>
        </w:rPr>
      </w:pPr>
      <w:r>
        <w:rPr>
          <w:rStyle w:val="FootnoteCharacters"/>
          <w:lang w:val="es-ES"/>
        </w:rPr>
        <w:t>2</w:t>
      </w:r>
      <w:r>
        <w:rPr>
          <w:lang w:val="es-ES"/>
        </w:rPr>
        <w:t>La Casa Rosada es el palacio presidencial que se ubica enfrente de la Plaza de Mayo.</w:t>
      </w:r>
    </w:p>
    <w:p>
      <w:pPr>
        <w:pStyle w:val="Footnote"/>
        <w:rPr>
          <w:lang w:val="es-ES"/>
        </w:rPr>
      </w:pPr>
      <w:r>
        <w:rPr>
          <w:rStyle w:val="FootnoteCharacters"/>
          <w:lang w:val="es-ES"/>
        </w:rPr>
        <w:t>3</w:t>
      </w:r>
      <w:r>
        <w:rPr>
          <w:lang w:val="es-ES"/>
        </w:rPr>
        <w:t>Las Malvinas fue un conflicto armado entre Argentina y  el Reino Unido en 1982.</w:t>
      </w:r>
    </w:p>
    <w:p>
      <w:pPr>
        <w:pStyle w:val="Footnote"/>
        <w:rPr>
          <w:lang w:val="es-ES"/>
        </w:rPr>
      </w:pPr>
      <w:r>
        <w:rPr>
          <w:rStyle w:val="FootnoteCharacters"/>
          <w:lang w:val="es-ES"/>
        </w:rPr>
        <w:t>4</w:t>
      </w:r>
      <w:r>
        <w:rPr>
          <w:lang w:val="es-ES"/>
        </w:rPr>
        <w:t>Videla fue presidente de Argentina después del golpe militar en 1976.</w:t>
      </w:r>
    </w:p>
    <w:p>
      <w:pPr>
        <w:pStyle w:val="Footnote"/>
        <w:rPr>
          <w:lang w:val="es-ES"/>
        </w:rPr>
      </w:pPr>
      <w:r>
        <w:rPr>
          <w:rStyle w:val="FootnoteCharacters"/>
          <w:lang w:val="es-ES"/>
        </w:rPr>
        <w:t>5</w:t>
      </w:r>
      <w:r>
        <w:rPr>
          <w:lang w:val="es-ES"/>
        </w:rPr>
        <w:t>Galtieri también fue presidente de Argentina en los años 80.</w:t>
      </w:r>
    </w:p>
    <w:sectPr>
      <w:type w:val="continuous"/>
      <w:pgSz w:w="11906" w:h="16838"/>
      <w:pgMar w:left="1417" w:right="1417" w:gutter="0" w:header="0" w:top="1417" w:footer="0" w:bottom="1417"/>
      <w:lnNumType w:countBy="5" w:restart="continuous" w:distance="283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link w:val="Titre1Car"/>
    <w:uiPriority w:val="9"/>
    <w:qFormat/>
    <w:rsid w:val="00256f4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paragraph" w:styleId="Heading2">
    <w:name w:val="Heading 2"/>
    <w:basedOn w:val="Normal"/>
    <w:link w:val="Titre2Car"/>
    <w:uiPriority w:val="9"/>
    <w:qFormat/>
    <w:rsid w:val="00256f4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Heading1"/>
    <w:uiPriority w:val="9"/>
    <w:qFormat/>
    <w:rsid w:val="00256f43"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Titre2Car" w:customStyle="1">
    <w:name w:val="Titre 2 Car"/>
    <w:basedOn w:val="DefaultParagraphFont"/>
    <w:link w:val="Heading2"/>
    <w:uiPriority w:val="9"/>
    <w:qFormat/>
    <w:rsid w:val="00256f43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InternetLink">
    <w:name w:val="Hyperlink"/>
    <w:basedOn w:val="DefaultParagraphFont"/>
    <w:uiPriority w:val="99"/>
    <w:semiHidden/>
    <w:unhideWhenUsed/>
    <w:rsid w:val="00256f43"/>
    <w:rPr>
      <w:color w:val="0000FF"/>
      <w:u w:val="single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56f4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qFormat/>
    <w:rsid w:val="008e3290"/>
    <w:rPr/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256f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Footnote" w:customStyle="1">
    <w:name w:val="Footnote Text"/>
    <w:basedOn w:val="Normal"/>
    <w:rsid w:val="00256f43"/>
    <w:pPr>
      <w:widowControl w:val="false"/>
      <w:suppressLineNumbers/>
      <w:suppressAutoHyphens w:val="true"/>
      <w:spacing w:lineRule="auto" w:line="240" w:before="0" w:after="0"/>
      <w:ind w:left="283" w:hanging="283"/>
    </w:pPr>
    <w:rPr>
      <w:rFonts w:ascii="Times New Roman" w:hAnsi="Times New Roman" w:eastAsia="Lucida Sans Unicode" w:cs="Tahoma"/>
      <w:kern w:val="2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letras.com/carlos-cano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LibreOffice/7.3.6.2$Linux_X86_64 LibreOffice_project/30$Build-2</Application>
  <AppVersion>15.0000</AppVersion>
  <Pages>1</Pages>
  <Words>270</Words>
  <Characters>1192</Characters>
  <CharactersWithSpaces>1453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2018-11-18T10:04:00Z</dcterms:created>
  <dc:creator>Fabienne Chassain</dc:creator>
  <dc:description/>
  <dc:language>fr-FR</dc:language>
  <cp:lastModifiedBy/>
  <dcterms:modified xsi:type="dcterms:W3CDTF">2022-11-15T12:30:27Z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