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7D4" w:rsidRPr="00FF50B4" w:rsidRDefault="00F227D4" w:rsidP="00F227D4">
      <w:pPr>
        <w:spacing w:after="0"/>
        <w:jc w:val="center"/>
        <w:rPr>
          <w:rFonts w:ascii="Comic Sans MS" w:eastAsia="Calibri" w:hAnsi="Comic Sans MS" w:cs="Arial"/>
          <w:b/>
          <w:bCs/>
          <w:color w:val="FF0000"/>
          <w:sz w:val="18"/>
          <w:szCs w:val="18"/>
          <w:u w:val="single"/>
        </w:rPr>
      </w:pPr>
      <w:bookmarkStart w:id="0" w:name="_GoBack"/>
      <w:r w:rsidRPr="00FF50B4">
        <w:rPr>
          <w:rFonts w:ascii="Comic Sans MS" w:eastAsia="Calibri" w:hAnsi="Comic Sans MS" w:cs="Arial"/>
          <w:b/>
          <w:bCs/>
          <w:noProof/>
          <w:color w:val="FF0000"/>
          <w:sz w:val="18"/>
          <w:szCs w:val="18"/>
          <w:u w:val="single"/>
          <w:lang w:eastAsia="fr-FR"/>
        </w:rPr>
        <mc:AlternateContent>
          <mc:Choice Requires="wps">
            <w:drawing>
              <wp:anchor distT="0" distB="0" distL="114300" distR="114300" simplePos="0" relativeHeight="251659264" behindDoc="0" locked="0" layoutInCell="1" allowOverlap="1" wp14:anchorId="1CEA9A79" wp14:editId="6F34CEEC">
                <wp:simplePos x="0" y="0"/>
                <wp:positionH relativeFrom="margin">
                  <wp:align>center</wp:align>
                </wp:positionH>
                <wp:positionV relativeFrom="paragraph">
                  <wp:posOffset>-3810</wp:posOffset>
                </wp:positionV>
                <wp:extent cx="6778625" cy="504825"/>
                <wp:effectExtent l="0" t="0" r="22225" b="28575"/>
                <wp:wrapNone/>
                <wp:docPr id="9" name="Rectangle 9"/>
                <wp:cNvGraphicFramePr/>
                <a:graphic xmlns:a="http://schemas.openxmlformats.org/drawingml/2006/main">
                  <a:graphicData uri="http://schemas.microsoft.com/office/word/2010/wordprocessingShape">
                    <wps:wsp>
                      <wps:cNvSpPr/>
                      <wps:spPr>
                        <a:xfrm>
                          <a:off x="0" y="0"/>
                          <a:ext cx="6778625" cy="50482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EB46C" id="Rectangle 9" o:spid="_x0000_s1026" style="position:absolute;margin-left:0;margin-top:-.3pt;width:533.75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" filled="f" strokecolor="red" strokeweight="1pt">
                <w10:wrap anchorx="margin"/>
              </v:rect>
            </w:pict>
          </mc:Fallback>
        </mc:AlternateContent>
      </w:r>
      <w:bookmarkEnd w:id="0"/>
      <w:r w:rsidRPr="00FF50B4">
        <w:rPr>
          <w:rFonts w:ascii="Comic Sans MS" w:eastAsia="Calibri" w:hAnsi="Comic Sans MS" w:cs="Arial"/>
          <w:b/>
          <w:bCs/>
          <w:color w:val="FF0000"/>
          <w:sz w:val="18"/>
          <w:szCs w:val="18"/>
          <w:u w:val="single"/>
        </w:rPr>
        <w:t>THEME 1 : FRAGILITES DES DEMOCRATIES, TOTALITARISMES ET SECONDE GUERRE MONDIALE (1929-1945)</w:t>
      </w:r>
    </w:p>
    <w:p w:rsidR="00F227D4" w:rsidRPr="00FF50B4" w:rsidRDefault="00F227D4" w:rsidP="00F227D4">
      <w:pPr>
        <w:spacing w:after="0"/>
        <w:jc w:val="center"/>
        <w:rPr>
          <w:rFonts w:ascii="Comic Sans MS" w:eastAsia="Calibri" w:hAnsi="Comic Sans MS" w:cs="Arial"/>
          <w:b/>
          <w:color w:val="FF0000"/>
          <w:sz w:val="18"/>
          <w:szCs w:val="18"/>
          <w:u w:val="single"/>
        </w:rPr>
      </w:pPr>
      <w:r w:rsidRPr="00FF50B4">
        <w:rPr>
          <w:rFonts w:ascii="Comic Sans MS" w:eastAsia="Calibri" w:hAnsi="Comic Sans MS" w:cs="Arial"/>
          <w:b/>
          <w:color w:val="FF0000"/>
          <w:sz w:val="18"/>
          <w:szCs w:val="18"/>
          <w:u w:val="single"/>
        </w:rPr>
        <w:t>CHAPITRE 1. L’IMPACT DE LA CRISE DE 1929 : DESEQUILIBRES ECONOMIQUES ET SOCIAUX</w:t>
      </w:r>
    </w:p>
    <w:p w:rsidR="00F227D4" w:rsidRPr="00FF50B4" w:rsidRDefault="00F227D4" w:rsidP="00F227D4">
      <w:pPr>
        <w:spacing w:after="0"/>
        <w:rPr>
          <w:rFonts w:ascii="Comic Sans MS" w:eastAsia="Calibri" w:hAnsi="Comic Sans MS" w:cs="Arial"/>
          <w:sz w:val="24"/>
          <w:szCs w:val="24"/>
        </w:rPr>
      </w:pPr>
    </w:p>
    <w:p w:rsidR="00F227D4" w:rsidRPr="00FF50B4" w:rsidRDefault="00F227D4" w:rsidP="00F227D4">
      <w:pPr>
        <w:spacing w:after="0"/>
        <w:rPr>
          <w:rFonts w:ascii="Comic Sans MS" w:eastAsia="Calibri" w:hAnsi="Comic Sans MS" w:cs="Arial"/>
          <w:sz w:val="24"/>
          <w:szCs w:val="24"/>
        </w:rPr>
      </w:pPr>
    </w:p>
    <w:p w:rsidR="00F227D4" w:rsidRDefault="00F227D4" w:rsidP="00F227D4">
      <w:pPr>
        <w:spacing w:after="0"/>
        <w:rPr>
          <w:rFonts w:ascii="Comic Sans MS" w:eastAsia="Calibri" w:hAnsi="Comic Sans MS" w:cs="Arial"/>
          <w:b/>
          <w:sz w:val="24"/>
          <w:szCs w:val="24"/>
          <w:u w:val="single"/>
        </w:rPr>
      </w:pPr>
      <w:r w:rsidRPr="00FF50B4">
        <w:rPr>
          <w:rFonts w:ascii="Comic Sans MS" w:eastAsia="Calibri" w:hAnsi="Comic Sans MS" w:cs="Arial"/>
          <w:b/>
          <w:sz w:val="24"/>
          <w:szCs w:val="24"/>
          <w:u w:val="single"/>
        </w:rPr>
        <w:t>Analyse de deux documents d’histoire :</w:t>
      </w:r>
      <w:r>
        <w:rPr>
          <w:rFonts w:ascii="Comic Sans MS" w:eastAsia="Calibri" w:hAnsi="Comic Sans MS" w:cs="Arial"/>
          <w:b/>
          <w:sz w:val="24"/>
          <w:szCs w:val="24"/>
          <w:u w:val="single"/>
        </w:rPr>
        <w:t xml:space="preserve"> CORRECTION</w:t>
      </w:r>
    </w:p>
    <w:p w:rsidR="00F227D4" w:rsidRPr="00B06AFB" w:rsidRDefault="00F227D4" w:rsidP="00F227D4">
      <w:pPr>
        <w:spacing w:after="0"/>
        <w:rPr>
          <w:rFonts w:ascii="Comic Sans MS" w:eastAsia="Calibri" w:hAnsi="Comic Sans MS" w:cs="Arial"/>
          <w:u w:val="single"/>
        </w:rPr>
      </w:pPr>
      <w:r w:rsidRPr="00A018F4">
        <w:rPr>
          <w:rFonts w:ascii="Comic Sans MS" w:eastAsia="Calibri" w:hAnsi="Comic Sans MS" w:cs="Arial"/>
          <w:u w:val="single"/>
        </w:rPr>
        <w:t>CONSIGNE : A l’aide des documents et de vos connaissances, vous montrerez les conséquences économiques, sociales et politiques, à l’échelle mondiale, de la dépression des années 1930.</w:t>
      </w:r>
    </w:p>
    <w:p w:rsidR="00F227D4" w:rsidRDefault="00F227D4" w:rsidP="00F227D4">
      <w:pPr>
        <w:spacing w:after="0"/>
        <w:rPr>
          <w:rFonts w:ascii="Comic Sans MS" w:eastAsia="Calibri" w:hAnsi="Comic Sans MS" w:cs="Arial"/>
          <w:b/>
          <w:sz w:val="24"/>
          <w:szCs w:val="24"/>
          <w:u w:val="single"/>
        </w:rPr>
      </w:pPr>
    </w:p>
    <w:p w:rsidR="00F227D4" w:rsidRDefault="00F227D4" w:rsidP="00F227D4">
      <w:pPr>
        <w:spacing w:after="0"/>
        <w:ind w:firstLine="708"/>
        <w:rPr>
          <w:rFonts w:ascii="Comic Sans MS" w:hAnsi="Comic Sans MS"/>
          <w:sz w:val="24"/>
          <w:szCs w:val="24"/>
        </w:rPr>
      </w:pPr>
      <w:r w:rsidRPr="00AB684F">
        <w:rPr>
          <w:rFonts w:ascii="Comic Sans MS" w:hAnsi="Comic Sans MS"/>
          <w:sz w:val="24"/>
          <w:szCs w:val="24"/>
        </w:rPr>
        <w:t xml:space="preserve">Les deux documents proposés sont, d’une part, un </w:t>
      </w:r>
      <w:r w:rsidRPr="00AB684F">
        <w:rPr>
          <w:rFonts w:ascii="Comic Sans MS" w:hAnsi="Comic Sans MS"/>
          <w:b/>
          <w:bCs/>
          <w:sz w:val="24"/>
          <w:szCs w:val="24"/>
        </w:rPr>
        <w:t>graphique en courbes</w:t>
      </w:r>
      <w:r w:rsidRPr="00AB684F">
        <w:rPr>
          <w:rFonts w:ascii="Comic Sans MS" w:hAnsi="Comic Sans MS"/>
          <w:sz w:val="24"/>
          <w:szCs w:val="24"/>
        </w:rPr>
        <w:t xml:space="preserve">, présentant les chiffres du chômage entre 1927 et 1938, pour 4 pays industrialisés, et, d’autre part, un </w:t>
      </w:r>
      <w:r w:rsidRPr="00AB684F">
        <w:rPr>
          <w:rFonts w:ascii="Comic Sans MS" w:hAnsi="Comic Sans MS"/>
          <w:b/>
          <w:bCs/>
          <w:sz w:val="24"/>
          <w:szCs w:val="24"/>
        </w:rPr>
        <w:t>document source</w:t>
      </w:r>
      <w:r w:rsidRPr="00AB684F">
        <w:rPr>
          <w:rFonts w:ascii="Comic Sans MS" w:hAnsi="Comic Sans MS"/>
          <w:sz w:val="24"/>
          <w:szCs w:val="24"/>
        </w:rPr>
        <w:t xml:space="preserve">, extrait d’une thèse datant de 1935 et qui apporte des précisions sur le </w:t>
      </w:r>
      <w:r w:rsidRPr="00AB684F">
        <w:rPr>
          <w:rFonts w:ascii="Comic Sans MS" w:hAnsi="Comic Sans MS"/>
          <w:b/>
          <w:bCs/>
          <w:sz w:val="24"/>
          <w:szCs w:val="24"/>
        </w:rPr>
        <w:t>chômage de masse</w:t>
      </w:r>
      <w:r w:rsidRPr="00AB684F">
        <w:rPr>
          <w:rFonts w:ascii="Comic Sans MS" w:hAnsi="Comic Sans MS"/>
          <w:sz w:val="24"/>
          <w:szCs w:val="24"/>
        </w:rPr>
        <w:t xml:space="preserve"> et les revendications des chômeurs. Les deux documents s’inscrivent donc bien dans le </w:t>
      </w:r>
      <w:r w:rsidRPr="00AB684F">
        <w:rPr>
          <w:rFonts w:ascii="Comic Sans MS" w:hAnsi="Comic Sans MS"/>
          <w:b/>
          <w:bCs/>
          <w:sz w:val="24"/>
          <w:szCs w:val="24"/>
        </w:rPr>
        <w:t>même contexte</w:t>
      </w:r>
      <w:r w:rsidRPr="00AB684F">
        <w:rPr>
          <w:rFonts w:ascii="Comic Sans MS" w:hAnsi="Comic Sans MS"/>
          <w:sz w:val="24"/>
          <w:szCs w:val="24"/>
        </w:rPr>
        <w:t xml:space="preserve"> : celui de la </w:t>
      </w:r>
      <w:r w:rsidRPr="00AB684F">
        <w:rPr>
          <w:rFonts w:ascii="Comic Sans MS" w:hAnsi="Comic Sans MS"/>
          <w:b/>
          <w:bCs/>
          <w:sz w:val="24"/>
          <w:szCs w:val="24"/>
        </w:rPr>
        <w:t>crise économique des années trente</w:t>
      </w:r>
      <w:r w:rsidRPr="00AB684F">
        <w:rPr>
          <w:rFonts w:ascii="Comic Sans MS" w:hAnsi="Comic Sans MS"/>
          <w:sz w:val="24"/>
          <w:szCs w:val="24"/>
        </w:rPr>
        <w:t xml:space="preserve">, à l’échelle mondiale. </w:t>
      </w:r>
    </w:p>
    <w:p w:rsidR="00F227D4" w:rsidRDefault="00F227D4" w:rsidP="00F227D4">
      <w:pPr>
        <w:spacing w:after="0"/>
        <w:ind w:firstLine="708"/>
        <w:rPr>
          <w:rFonts w:ascii="Comic Sans MS" w:hAnsi="Comic Sans MS"/>
          <w:sz w:val="24"/>
          <w:szCs w:val="24"/>
        </w:rPr>
      </w:pPr>
      <w:r w:rsidRPr="00AB684F">
        <w:rPr>
          <w:rFonts w:ascii="Comic Sans MS" w:hAnsi="Comic Sans MS"/>
          <w:sz w:val="24"/>
          <w:szCs w:val="24"/>
        </w:rPr>
        <w:t xml:space="preserve">En quoi l’analyse de ces documents permet-elle de montrer </w:t>
      </w:r>
      <w:r>
        <w:rPr>
          <w:rFonts w:ascii="Comic Sans MS" w:hAnsi="Comic Sans MS"/>
          <w:sz w:val="24"/>
          <w:szCs w:val="24"/>
        </w:rPr>
        <w:t>que la crise économique des années 1930 a des conséquences sociales, qui débouchent elles-mêmes sur des déséquilibres politiques ?</w:t>
      </w:r>
    </w:p>
    <w:p w:rsidR="00F227D4" w:rsidRDefault="00F227D4" w:rsidP="00F227D4">
      <w:pPr>
        <w:spacing w:after="0"/>
        <w:rPr>
          <w:rFonts w:ascii="Comic Sans MS" w:hAnsi="Comic Sans MS"/>
          <w:sz w:val="24"/>
          <w:szCs w:val="24"/>
        </w:rPr>
      </w:pPr>
    </w:p>
    <w:p w:rsidR="00F227D4" w:rsidRDefault="00F227D4" w:rsidP="00F227D4">
      <w:pPr>
        <w:spacing w:after="0"/>
        <w:ind w:firstLine="708"/>
        <w:rPr>
          <w:rFonts w:ascii="Comic Sans MS" w:hAnsi="Comic Sans MS"/>
          <w:sz w:val="24"/>
          <w:szCs w:val="24"/>
        </w:rPr>
      </w:pPr>
      <w:r w:rsidRPr="00AB684F">
        <w:rPr>
          <w:rFonts w:ascii="Comic Sans MS" w:hAnsi="Comic Sans MS"/>
          <w:sz w:val="24"/>
          <w:szCs w:val="24"/>
        </w:rPr>
        <w:t xml:space="preserve">La crise des années 1930 entraîne, comme le montrent les deux documents, un </w:t>
      </w:r>
      <w:r w:rsidRPr="00992ED0">
        <w:rPr>
          <w:rFonts w:ascii="Comic Sans MS" w:hAnsi="Comic Sans MS"/>
          <w:b/>
          <w:bCs/>
          <w:sz w:val="24"/>
          <w:szCs w:val="24"/>
        </w:rPr>
        <w:t>chômage massif</w:t>
      </w:r>
      <w:r>
        <w:rPr>
          <w:rFonts w:ascii="Comic Sans MS" w:hAnsi="Comic Sans MS"/>
          <w:b/>
          <w:bCs/>
          <w:sz w:val="24"/>
          <w:szCs w:val="24"/>
        </w:rPr>
        <w:t xml:space="preserve"> lié à une crise économique.</w:t>
      </w:r>
    </w:p>
    <w:p w:rsidR="00F227D4" w:rsidRDefault="00F227D4" w:rsidP="00F227D4">
      <w:pPr>
        <w:spacing w:after="0"/>
        <w:ind w:firstLine="708"/>
        <w:rPr>
          <w:rFonts w:ascii="Comic Sans MS" w:hAnsi="Comic Sans MS"/>
          <w:sz w:val="24"/>
          <w:szCs w:val="24"/>
        </w:rPr>
      </w:pPr>
      <w:r w:rsidRPr="00AB684F">
        <w:rPr>
          <w:rFonts w:ascii="Comic Sans MS" w:hAnsi="Comic Sans MS"/>
          <w:sz w:val="24"/>
          <w:szCs w:val="24"/>
        </w:rPr>
        <w:t xml:space="preserve">Sur les courbes du document 1, on observe à partir de 1929 et jusqu’en 1932, une très </w:t>
      </w:r>
    </w:p>
    <w:p w:rsidR="00F227D4" w:rsidRDefault="00F227D4" w:rsidP="00F227D4">
      <w:pPr>
        <w:spacing w:after="0"/>
        <w:rPr>
          <w:rFonts w:ascii="Comic Sans MS" w:hAnsi="Comic Sans MS"/>
          <w:sz w:val="24"/>
          <w:szCs w:val="24"/>
        </w:rPr>
      </w:pPr>
      <w:proofErr w:type="gramStart"/>
      <w:r w:rsidRPr="00AB684F">
        <w:rPr>
          <w:rFonts w:ascii="Comic Sans MS" w:hAnsi="Comic Sans MS"/>
          <w:sz w:val="24"/>
          <w:szCs w:val="24"/>
        </w:rPr>
        <w:t>forte</w:t>
      </w:r>
      <w:proofErr w:type="gramEnd"/>
      <w:r w:rsidRPr="00AB684F">
        <w:rPr>
          <w:rFonts w:ascii="Comic Sans MS" w:hAnsi="Comic Sans MS"/>
          <w:sz w:val="24"/>
          <w:szCs w:val="24"/>
        </w:rPr>
        <w:t xml:space="preserve"> hausse des taux de chômage qui sont multipliés par 5 aux États-Unis pour atteindre près de 25 % de la population active, mais également par 3 au Royaume-Uni et en Allemagne. Le document 2 confirme ces données en rappelant que « </w:t>
      </w:r>
      <w:r w:rsidRPr="00992ED0">
        <w:rPr>
          <w:rFonts w:ascii="Comic Sans MS" w:hAnsi="Comic Sans MS"/>
          <w:i/>
          <w:iCs/>
          <w:sz w:val="24"/>
          <w:szCs w:val="24"/>
        </w:rPr>
        <w:t>la crise économique mondiale a engendré un chômage énorme. Dans 33 pays seulement nous trouvons près de 39 millions de chômeurs</w:t>
      </w:r>
      <w:r w:rsidRPr="00AB684F">
        <w:rPr>
          <w:rFonts w:ascii="Comic Sans MS" w:hAnsi="Comic Sans MS"/>
          <w:sz w:val="24"/>
          <w:szCs w:val="24"/>
        </w:rPr>
        <w:t xml:space="preserve"> ».</w:t>
      </w:r>
      <w:r>
        <w:rPr>
          <w:rFonts w:ascii="Comic Sans MS" w:hAnsi="Comic Sans MS"/>
          <w:sz w:val="24"/>
          <w:szCs w:val="24"/>
        </w:rPr>
        <w:t xml:space="preserve"> </w:t>
      </w:r>
      <w:r w:rsidRPr="00AB684F">
        <w:rPr>
          <w:rFonts w:ascii="Comic Sans MS" w:hAnsi="Comic Sans MS"/>
          <w:sz w:val="24"/>
          <w:szCs w:val="24"/>
        </w:rPr>
        <w:t xml:space="preserve">À partir de 1929, en effet, la </w:t>
      </w:r>
      <w:r w:rsidRPr="00992ED0">
        <w:rPr>
          <w:rFonts w:ascii="Comic Sans MS" w:hAnsi="Comic Sans MS"/>
          <w:b/>
          <w:bCs/>
          <w:sz w:val="24"/>
          <w:szCs w:val="24"/>
        </w:rPr>
        <w:t>crise économique</w:t>
      </w:r>
      <w:r w:rsidRPr="00AB684F">
        <w:rPr>
          <w:rFonts w:ascii="Comic Sans MS" w:hAnsi="Comic Sans MS"/>
          <w:sz w:val="24"/>
          <w:szCs w:val="24"/>
        </w:rPr>
        <w:t xml:space="preserve">, née aux États-Unis suite au </w:t>
      </w:r>
      <w:r w:rsidRPr="00992ED0">
        <w:rPr>
          <w:rFonts w:ascii="Comic Sans MS" w:hAnsi="Comic Sans MS"/>
          <w:b/>
          <w:bCs/>
          <w:sz w:val="24"/>
          <w:szCs w:val="24"/>
        </w:rPr>
        <w:t>krach de Wall Street</w:t>
      </w:r>
      <w:r w:rsidRPr="00AB684F">
        <w:rPr>
          <w:rFonts w:ascii="Comic Sans MS" w:hAnsi="Comic Sans MS"/>
          <w:sz w:val="24"/>
          <w:szCs w:val="24"/>
        </w:rPr>
        <w:t xml:space="preserve"> entraîne des </w:t>
      </w:r>
      <w:r w:rsidRPr="00992ED0">
        <w:rPr>
          <w:rFonts w:ascii="Comic Sans MS" w:hAnsi="Comic Sans MS"/>
          <w:b/>
          <w:bCs/>
          <w:sz w:val="24"/>
          <w:szCs w:val="24"/>
        </w:rPr>
        <w:t xml:space="preserve">faillites bancaires </w:t>
      </w:r>
      <w:r>
        <w:rPr>
          <w:rFonts w:ascii="Comic Sans MS" w:hAnsi="Comic Sans MS"/>
          <w:b/>
          <w:bCs/>
          <w:sz w:val="24"/>
          <w:szCs w:val="24"/>
        </w:rPr>
        <w:t>puis</w:t>
      </w:r>
      <w:r w:rsidRPr="00992ED0">
        <w:rPr>
          <w:rFonts w:ascii="Comic Sans MS" w:hAnsi="Comic Sans MS"/>
          <w:b/>
          <w:bCs/>
          <w:sz w:val="24"/>
          <w:szCs w:val="24"/>
        </w:rPr>
        <w:t xml:space="preserve"> d’entreprises</w:t>
      </w:r>
      <w:r w:rsidRPr="00AB684F">
        <w:rPr>
          <w:rFonts w:ascii="Comic Sans MS" w:hAnsi="Comic Sans MS"/>
          <w:sz w:val="24"/>
          <w:szCs w:val="24"/>
        </w:rPr>
        <w:t xml:space="preserve"> et de nombreux licenciements. </w:t>
      </w:r>
      <w:r>
        <w:rPr>
          <w:rFonts w:ascii="Comic Sans MS" w:hAnsi="Comic Sans MS"/>
          <w:sz w:val="24"/>
          <w:szCs w:val="24"/>
        </w:rPr>
        <w:t xml:space="preserve">Le </w:t>
      </w:r>
      <w:r w:rsidRPr="00752D16">
        <w:rPr>
          <w:rFonts w:ascii="Comic Sans MS" w:hAnsi="Comic Sans MS"/>
          <w:b/>
          <w:bCs/>
          <w:sz w:val="24"/>
          <w:szCs w:val="24"/>
        </w:rPr>
        <w:t>rapatriement des capitaux américains</w:t>
      </w:r>
      <w:r>
        <w:rPr>
          <w:rFonts w:ascii="Comic Sans MS" w:hAnsi="Comic Sans MS"/>
          <w:sz w:val="24"/>
          <w:szCs w:val="24"/>
        </w:rPr>
        <w:t xml:space="preserve"> génère une crise mondiale. </w:t>
      </w:r>
      <w:r w:rsidRPr="00AB684F">
        <w:rPr>
          <w:rFonts w:ascii="Comic Sans MS" w:hAnsi="Comic Sans MS"/>
          <w:sz w:val="24"/>
          <w:szCs w:val="24"/>
        </w:rPr>
        <w:t xml:space="preserve">Le </w:t>
      </w:r>
      <w:r w:rsidRPr="00992ED0">
        <w:rPr>
          <w:rFonts w:ascii="Comic Sans MS" w:hAnsi="Comic Sans MS"/>
          <w:b/>
          <w:bCs/>
          <w:sz w:val="24"/>
          <w:szCs w:val="24"/>
        </w:rPr>
        <w:t>chômage</w:t>
      </w:r>
      <w:r w:rsidRPr="00AB684F">
        <w:rPr>
          <w:rFonts w:ascii="Comic Sans MS" w:hAnsi="Comic Sans MS"/>
          <w:sz w:val="24"/>
          <w:szCs w:val="24"/>
        </w:rPr>
        <w:t xml:space="preserve"> augmente donc fortement et devient </w:t>
      </w:r>
      <w:r w:rsidRPr="00992ED0">
        <w:rPr>
          <w:rFonts w:ascii="Comic Sans MS" w:hAnsi="Comic Sans MS"/>
          <w:b/>
          <w:bCs/>
          <w:sz w:val="24"/>
          <w:szCs w:val="24"/>
        </w:rPr>
        <w:t>massif</w:t>
      </w:r>
      <w:r w:rsidRPr="00AB684F">
        <w:rPr>
          <w:rFonts w:ascii="Comic Sans MS" w:hAnsi="Comic Sans MS"/>
          <w:sz w:val="24"/>
          <w:szCs w:val="24"/>
        </w:rPr>
        <w:t xml:space="preserve"> dans la plupart des États industrialisés. Un pic est atteint en 1932. Ces chiffres sont cependant en deçà de la réalité, comme le rappelle le document 2 : « </w:t>
      </w:r>
      <w:r w:rsidRPr="00992ED0">
        <w:rPr>
          <w:rFonts w:ascii="Comic Sans MS" w:hAnsi="Comic Sans MS"/>
          <w:i/>
          <w:iCs/>
          <w:sz w:val="24"/>
          <w:szCs w:val="24"/>
        </w:rPr>
        <w:t>Ajoutons à ces 39 millions : les chômeurs que les statistiques ont oubliés</w:t>
      </w:r>
      <w:r w:rsidRPr="00AB684F">
        <w:rPr>
          <w:rFonts w:ascii="Comic Sans MS" w:hAnsi="Comic Sans MS"/>
          <w:sz w:val="24"/>
          <w:szCs w:val="24"/>
        </w:rPr>
        <w:t xml:space="preserve">. » Le chômage dans les années 1930 est difficile à chiffrer avec précision. </w:t>
      </w:r>
      <w:proofErr w:type="gramStart"/>
      <w:r>
        <w:rPr>
          <w:rFonts w:ascii="Comic Sans MS" w:hAnsi="Comic Sans MS"/>
          <w:sz w:val="24"/>
          <w:szCs w:val="24"/>
        </w:rPr>
        <w:t xml:space="preserve">( </w:t>
      </w:r>
      <w:proofErr w:type="spellStart"/>
      <w:r>
        <w:rPr>
          <w:rFonts w:ascii="Comic Sans MS" w:hAnsi="Comic Sans MS"/>
          <w:sz w:val="24"/>
          <w:szCs w:val="24"/>
        </w:rPr>
        <w:t>rq</w:t>
      </w:r>
      <w:proofErr w:type="spellEnd"/>
      <w:proofErr w:type="gramEnd"/>
      <w:r>
        <w:rPr>
          <w:rFonts w:ascii="Comic Sans MS" w:hAnsi="Comic Sans MS"/>
          <w:sz w:val="24"/>
          <w:szCs w:val="24"/>
        </w:rPr>
        <w:t xml:space="preserve"> : </w:t>
      </w:r>
      <w:r w:rsidRPr="00AB684F">
        <w:rPr>
          <w:rFonts w:ascii="Comic Sans MS" w:hAnsi="Comic Sans MS"/>
          <w:sz w:val="24"/>
          <w:szCs w:val="24"/>
        </w:rPr>
        <w:t xml:space="preserve">Souvent, seuls les chômeurs de l’industrie sont comptabilisés. De plus, ceux qui n’ont jamais occupé </w:t>
      </w:r>
      <w:r w:rsidRPr="00AB684F">
        <w:rPr>
          <w:rFonts w:ascii="Comic Sans MS" w:hAnsi="Comic Sans MS"/>
          <w:sz w:val="24"/>
          <w:szCs w:val="24"/>
        </w:rPr>
        <w:lastRenderedPageBreak/>
        <w:t>d’emploi ne sont pas non plus comptés. Les agriculteurs, pourtant fortement touchés par la crise, et qui se retrouvent parfois sans terres, ne sont pas non plus répertoriés par les statistiques</w:t>
      </w:r>
      <w:r>
        <w:rPr>
          <w:rFonts w:ascii="Comic Sans MS" w:hAnsi="Comic Sans MS"/>
          <w:sz w:val="24"/>
          <w:szCs w:val="24"/>
        </w:rPr>
        <w:t>).</w:t>
      </w:r>
    </w:p>
    <w:p w:rsidR="00F227D4" w:rsidRDefault="00F227D4" w:rsidP="00F227D4">
      <w:pPr>
        <w:spacing w:after="0"/>
        <w:ind w:firstLine="708"/>
        <w:rPr>
          <w:rFonts w:ascii="Comic Sans MS" w:hAnsi="Comic Sans MS"/>
          <w:sz w:val="24"/>
          <w:szCs w:val="24"/>
        </w:rPr>
      </w:pPr>
    </w:p>
    <w:p w:rsidR="00F227D4" w:rsidRDefault="00F227D4" w:rsidP="00F227D4">
      <w:pPr>
        <w:spacing w:after="0"/>
        <w:ind w:firstLine="708"/>
        <w:rPr>
          <w:rFonts w:ascii="Comic Sans MS" w:hAnsi="Comic Sans MS"/>
          <w:sz w:val="24"/>
          <w:szCs w:val="24"/>
        </w:rPr>
      </w:pPr>
      <w:r w:rsidRPr="00AB684F">
        <w:rPr>
          <w:rFonts w:ascii="Comic Sans MS" w:hAnsi="Comic Sans MS"/>
          <w:sz w:val="24"/>
          <w:szCs w:val="24"/>
        </w:rPr>
        <w:t xml:space="preserve">Les </w:t>
      </w:r>
      <w:r w:rsidRPr="003610F0">
        <w:rPr>
          <w:rFonts w:ascii="Comic Sans MS" w:hAnsi="Comic Sans MS"/>
          <w:b/>
          <w:bCs/>
          <w:sz w:val="24"/>
          <w:szCs w:val="24"/>
        </w:rPr>
        <w:t>conséquences sociales et politiques</w:t>
      </w:r>
      <w:r w:rsidRPr="00AB684F">
        <w:rPr>
          <w:rFonts w:ascii="Comic Sans MS" w:hAnsi="Comic Sans MS"/>
          <w:sz w:val="24"/>
          <w:szCs w:val="24"/>
        </w:rPr>
        <w:t xml:space="preserve"> de ce </w:t>
      </w:r>
      <w:r w:rsidRPr="003610F0">
        <w:rPr>
          <w:rFonts w:ascii="Comic Sans MS" w:hAnsi="Comic Sans MS"/>
          <w:b/>
          <w:bCs/>
          <w:sz w:val="24"/>
          <w:szCs w:val="24"/>
        </w:rPr>
        <w:t>chômage de masse</w:t>
      </w:r>
      <w:r w:rsidRPr="00AB684F">
        <w:rPr>
          <w:rFonts w:ascii="Comic Sans MS" w:hAnsi="Comic Sans MS"/>
          <w:sz w:val="24"/>
          <w:szCs w:val="24"/>
        </w:rPr>
        <w:t xml:space="preserve"> sont terribles</w:t>
      </w:r>
      <w:r>
        <w:rPr>
          <w:rFonts w:ascii="Comic Sans MS" w:hAnsi="Comic Sans MS"/>
          <w:sz w:val="24"/>
          <w:szCs w:val="24"/>
        </w:rPr>
        <w:t>.</w:t>
      </w:r>
    </w:p>
    <w:p w:rsidR="00F227D4" w:rsidRDefault="00F227D4" w:rsidP="00F227D4">
      <w:pPr>
        <w:spacing w:after="0"/>
        <w:ind w:firstLine="708"/>
        <w:rPr>
          <w:rFonts w:ascii="Comic Sans MS" w:hAnsi="Comic Sans MS"/>
          <w:sz w:val="24"/>
          <w:szCs w:val="24"/>
        </w:rPr>
      </w:pPr>
      <w:r>
        <w:rPr>
          <w:rFonts w:ascii="Comic Sans MS" w:hAnsi="Comic Sans MS"/>
          <w:sz w:val="24"/>
          <w:szCs w:val="24"/>
        </w:rPr>
        <w:t>C</w:t>
      </w:r>
      <w:r w:rsidRPr="00AB684F">
        <w:rPr>
          <w:rFonts w:ascii="Comic Sans MS" w:hAnsi="Comic Sans MS"/>
          <w:sz w:val="24"/>
          <w:szCs w:val="24"/>
        </w:rPr>
        <w:t xml:space="preserve">omme le rappelle le document 2 : « </w:t>
      </w:r>
      <w:r w:rsidRPr="00992ED0">
        <w:rPr>
          <w:rFonts w:ascii="Comic Sans MS" w:hAnsi="Comic Sans MS"/>
          <w:i/>
          <w:iCs/>
          <w:sz w:val="24"/>
          <w:szCs w:val="24"/>
        </w:rPr>
        <w:t>Cette masse ne reste pas inerte... dans certains pays, comme en Pologne, par exemple, elle s’empare des magasins de vivres, elle occupe les mines abandonnées, elle prend le blé ou les pommes de terre dans les champs</w:t>
      </w:r>
      <w:r w:rsidRPr="00AB684F">
        <w:rPr>
          <w:rFonts w:ascii="Comic Sans MS" w:hAnsi="Comic Sans MS"/>
          <w:sz w:val="24"/>
          <w:szCs w:val="24"/>
        </w:rPr>
        <w:t xml:space="preserve"> ». Si, </w:t>
      </w:r>
      <w:r>
        <w:rPr>
          <w:rFonts w:ascii="Comic Sans MS" w:hAnsi="Comic Sans MS"/>
          <w:sz w:val="24"/>
          <w:szCs w:val="24"/>
        </w:rPr>
        <w:t>au Royaume-Uni</w:t>
      </w:r>
      <w:r w:rsidRPr="00AB684F">
        <w:rPr>
          <w:rFonts w:ascii="Comic Sans MS" w:hAnsi="Comic Sans MS"/>
          <w:sz w:val="24"/>
          <w:szCs w:val="24"/>
        </w:rPr>
        <w:t xml:space="preserve">, par exemple, existe un </w:t>
      </w:r>
      <w:r>
        <w:rPr>
          <w:rFonts w:ascii="Comic Sans MS" w:hAnsi="Comic Sans MS"/>
          <w:sz w:val="24"/>
          <w:szCs w:val="24"/>
        </w:rPr>
        <w:t xml:space="preserve">maigre </w:t>
      </w:r>
      <w:r w:rsidRPr="00AB684F">
        <w:rPr>
          <w:rFonts w:ascii="Comic Sans MS" w:hAnsi="Comic Sans MS"/>
          <w:sz w:val="24"/>
          <w:szCs w:val="24"/>
        </w:rPr>
        <w:t>système de protection</w:t>
      </w:r>
      <w:r>
        <w:rPr>
          <w:rFonts w:ascii="Comic Sans MS" w:hAnsi="Comic Sans MS"/>
          <w:sz w:val="24"/>
          <w:szCs w:val="24"/>
        </w:rPr>
        <w:t xml:space="preserve"> des chômeurs</w:t>
      </w:r>
      <w:r w:rsidRPr="00AB684F">
        <w:rPr>
          <w:rFonts w:ascii="Comic Sans MS" w:hAnsi="Comic Sans MS"/>
          <w:sz w:val="24"/>
          <w:szCs w:val="24"/>
        </w:rPr>
        <w:t xml:space="preserve">, la prise en charge des chômeurs est dans la plupart des États très insuffisante (absence d’allocations par exemple). Ils se retrouvent alors confrontés à des difficultés matérielles majeures : expulsion de leurs logements, grande </w:t>
      </w:r>
      <w:r w:rsidRPr="00992ED0">
        <w:rPr>
          <w:rFonts w:ascii="Comic Sans MS" w:hAnsi="Comic Sans MS"/>
          <w:b/>
          <w:bCs/>
          <w:sz w:val="24"/>
          <w:szCs w:val="24"/>
        </w:rPr>
        <w:t>paupérisation</w:t>
      </w:r>
      <w:r w:rsidRPr="00AB684F">
        <w:rPr>
          <w:rFonts w:ascii="Comic Sans MS" w:hAnsi="Comic Sans MS"/>
          <w:sz w:val="24"/>
          <w:szCs w:val="24"/>
        </w:rPr>
        <w:t xml:space="preserve">. </w:t>
      </w:r>
      <w:r>
        <w:rPr>
          <w:rFonts w:ascii="Comic Sans MS" w:hAnsi="Comic Sans MS"/>
          <w:sz w:val="24"/>
          <w:szCs w:val="24"/>
        </w:rPr>
        <w:t xml:space="preserve">Aux Etats-Unis, les </w:t>
      </w:r>
      <w:proofErr w:type="spellStart"/>
      <w:r w:rsidRPr="005B0825">
        <w:rPr>
          <w:rFonts w:ascii="Comic Sans MS" w:hAnsi="Comic Sans MS"/>
          <w:b/>
          <w:bCs/>
          <w:sz w:val="24"/>
          <w:szCs w:val="24"/>
        </w:rPr>
        <w:t>hoovervilles</w:t>
      </w:r>
      <w:proofErr w:type="spellEnd"/>
      <w:r>
        <w:rPr>
          <w:rFonts w:ascii="Comic Sans MS" w:hAnsi="Comic Sans MS"/>
          <w:sz w:val="24"/>
          <w:szCs w:val="24"/>
        </w:rPr>
        <w:t xml:space="preserve"> se multiplient en périphérie des grandes villes. </w:t>
      </w:r>
      <w:r w:rsidRPr="00AB684F">
        <w:rPr>
          <w:rFonts w:ascii="Comic Sans MS" w:hAnsi="Comic Sans MS"/>
          <w:sz w:val="24"/>
          <w:szCs w:val="24"/>
        </w:rPr>
        <w:t>La faim devient un véritable problème.</w:t>
      </w:r>
      <w:r>
        <w:rPr>
          <w:rFonts w:ascii="Comic Sans MS" w:hAnsi="Comic Sans MS"/>
          <w:sz w:val="24"/>
          <w:szCs w:val="24"/>
        </w:rPr>
        <w:t xml:space="preserve"> </w:t>
      </w:r>
    </w:p>
    <w:p w:rsidR="00F227D4" w:rsidRDefault="00F227D4" w:rsidP="00F227D4">
      <w:pPr>
        <w:spacing w:after="0"/>
        <w:ind w:firstLine="708"/>
        <w:rPr>
          <w:rFonts w:ascii="Comic Sans MS" w:hAnsi="Comic Sans MS"/>
          <w:sz w:val="24"/>
          <w:szCs w:val="24"/>
        </w:rPr>
      </w:pPr>
      <w:r w:rsidRPr="00AB684F">
        <w:rPr>
          <w:rFonts w:ascii="Comic Sans MS" w:hAnsi="Comic Sans MS"/>
          <w:sz w:val="24"/>
          <w:szCs w:val="24"/>
        </w:rPr>
        <w:t xml:space="preserve">Ces difficultés entraînent de fortes tensions : « </w:t>
      </w:r>
      <w:r w:rsidRPr="00992ED0">
        <w:rPr>
          <w:rFonts w:ascii="Comic Sans MS" w:hAnsi="Comic Sans MS"/>
          <w:i/>
          <w:iCs/>
          <w:sz w:val="24"/>
          <w:szCs w:val="24"/>
        </w:rPr>
        <w:t>Chaque jour, elle manifeste son mécontentement</w:t>
      </w:r>
      <w:r w:rsidRPr="00AB684F">
        <w:rPr>
          <w:rFonts w:ascii="Comic Sans MS" w:hAnsi="Comic Sans MS"/>
          <w:sz w:val="24"/>
          <w:szCs w:val="24"/>
        </w:rPr>
        <w:t xml:space="preserve"> ». Des </w:t>
      </w:r>
      <w:r w:rsidRPr="00992ED0">
        <w:rPr>
          <w:rFonts w:ascii="Comic Sans MS" w:hAnsi="Comic Sans MS"/>
          <w:b/>
          <w:bCs/>
          <w:sz w:val="24"/>
          <w:szCs w:val="24"/>
        </w:rPr>
        <w:t>marches de la faim</w:t>
      </w:r>
      <w:r w:rsidRPr="00AB684F">
        <w:rPr>
          <w:rFonts w:ascii="Comic Sans MS" w:hAnsi="Comic Sans MS"/>
          <w:sz w:val="24"/>
          <w:szCs w:val="24"/>
        </w:rPr>
        <w:t xml:space="preserve"> sont organisées, comme dans de nombreux pays.</w:t>
      </w:r>
      <w:r>
        <w:rPr>
          <w:rFonts w:ascii="Comic Sans MS" w:hAnsi="Comic Sans MS"/>
          <w:sz w:val="24"/>
          <w:szCs w:val="24"/>
        </w:rPr>
        <w:t xml:space="preserve">  « </w:t>
      </w:r>
      <w:r w:rsidRPr="000C6126">
        <w:rPr>
          <w:rFonts w:ascii="Comic Sans MS" w:hAnsi="Comic Sans MS"/>
          <w:i/>
          <w:iCs/>
          <w:sz w:val="24"/>
          <w:szCs w:val="24"/>
        </w:rPr>
        <w:t>Les chômeurs américains sont prêts à prendre d’assaut le Congrès</w:t>
      </w:r>
      <w:r>
        <w:rPr>
          <w:rFonts w:ascii="Comic Sans MS" w:hAnsi="Comic Sans MS"/>
          <w:sz w:val="24"/>
          <w:szCs w:val="24"/>
        </w:rPr>
        <w:t xml:space="preserve"> » (document 2). Cette </w:t>
      </w:r>
      <w:r w:rsidRPr="000C6126">
        <w:rPr>
          <w:rFonts w:ascii="Comic Sans MS" w:hAnsi="Comic Sans MS"/>
          <w:b/>
          <w:bCs/>
          <w:sz w:val="24"/>
          <w:szCs w:val="24"/>
        </w:rPr>
        <w:t>crise sociale</w:t>
      </w:r>
      <w:r>
        <w:rPr>
          <w:rFonts w:ascii="Comic Sans MS" w:hAnsi="Comic Sans MS"/>
          <w:sz w:val="24"/>
          <w:szCs w:val="24"/>
        </w:rPr>
        <w:t xml:space="preserve"> crée des </w:t>
      </w:r>
      <w:r w:rsidRPr="000C6126">
        <w:rPr>
          <w:rFonts w:ascii="Comic Sans MS" w:hAnsi="Comic Sans MS"/>
          <w:b/>
          <w:bCs/>
          <w:sz w:val="24"/>
          <w:szCs w:val="24"/>
        </w:rPr>
        <w:t>déséquilibres politiques</w:t>
      </w:r>
      <w:r>
        <w:rPr>
          <w:rFonts w:ascii="Comic Sans MS" w:hAnsi="Comic Sans MS"/>
          <w:sz w:val="24"/>
          <w:szCs w:val="24"/>
        </w:rPr>
        <w:t>, les gouvernements sont sommés de trouver des solutions. L’appellation « </w:t>
      </w:r>
      <w:proofErr w:type="spellStart"/>
      <w:r>
        <w:rPr>
          <w:rFonts w:ascii="Comic Sans MS" w:hAnsi="Comic Sans MS"/>
          <w:sz w:val="24"/>
          <w:szCs w:val="24"/>
        </w:rPr>
        <w:t>hoovervilles</w:t>
      </w:r>
      <w:proofErr w:type="spellEnd"/>
      <w:r>
        <w:rPr>
          <w:rFonts w:ascii="Comic Sans MS" w:hAnsi="Comic Sans MS"/>
          <w:sz w:val="24"/>
          <w:szCs w:val="24"/>
        </w:rPr>
        <w:t xml:space="preserve"> » témoigne des accusations portées contre le président américain Hoover, qui comme de nombreux gouvernements, préfère mener une </w:t>
      </w:r>
      <w:r w:rsidRPr="005B0825">
        <w:rPr>
          <w:rFonts w:ascii="Comic Sans MS" w:hAnsi="Comic Sans MS"/>
          <w:b/>
          <w:bCs/>
          <w:sz w:val="24"/>
          <w:szCs w:val="24"/>
        </w:rPr>
        <w:t>politique libérale</w:t>
      </w:r>
      <w:r>
        <w:rPr>
          <w:rFonts w:ascii="Comic Sans MS" w:hAnsi="Comic Sans MS"/>
          <w:sz w:val="24"/>
          <w:szCs w:val="24"/>
        </w:rPr>
        <w:t xml:space="preserve"> et de </w:t>
      </w:r>
      <w:r w:rsidRPr="005B0825">
        <w:rPr>
          <w:rFonts w:ascii="Comic Sans MS" w:hAnsi="Comic Sans MS"/>
          <w:b/>
          <w:bCs/>
          <w:sz w:val="24"/>
          <w:szCs w:val="24"/>
        </w:rPr>
        <w:t>déflation</w:t>
      </w:r>
      <w:r>
        <w:rPr>
          <w:rFonts w:ascii="Comic Sans MS" w:hAnsi="Comic Sans MS"/>
          <w:sz w:val="24"/>
          <w:szCs w:val="24"/>
        </w:rPr>
        <w:t xml:space="preserve"> pour ne pas endetter l’Etat. </w:t>
      </w:r>
    </w:p>
    <w:p w:rsidR="00F227D4" w:rsidRDefault="00F227D4" w:rsidP="00F227D4">
      <w:pPr>
        <w:spacing w:after="0"/>
        <w:ind w:firstLine="708"/>
        <w:rPr>
          <w:rFonts w:ascii="Comic Sans MS" w:hAnsi="Comic Sans MS"/>
          <w:sz w:val="24"/>
          <w:szCs w:val="24"/>
        </w:rPr>
      </w:pPr>
      <w:r>
        <w:rPr>
          <w:rFonts w:ascii="Comic Sans MS" w:hAnsi="Comic Sans MS"/>
          <w:sz w:val="24"/>
          <w:szCs w:val="24"/>
        </w:rPr>
        <w:t xml:space="preserve">La lente diminution des chiffres du chômage (document 1) montre que plusieurs Etats sont parvenus à trouver des solutions, mais de façon plus ou moins efficace et pérenne. Aux Etats-Unis, c’est le </w:t>
      </w:r>
      <w:r w:rsidRPr="00752D16">
        <w:rPr>
          <w:rFonts w:ascii="Comic Sans MS" w:hAnsi="Comic Sans MS"/>
          <w:b/>
          <w:bCs/>
          <w:sz w:val="24"/>
          <w:szCs w:val="24"/>
        </w:rPr>
        <w:t>New Deal de Roosevelt</w:t>
      </w:r>
      <w:r>
        <w:rPr>
          <w:rFonts w:ascii="Comic Sans MS" w:hAnsi="Comic Sans MS"/>
          <w:b/>
          <w:bCs/>
          <w:sz w:val="24"/>
          <w:szCs w:val="24"/>
        </w:rPr>
        <w:t xml:space="preserve"> en 1933</w:t>
      </w:r>
      <w:r>
        <w:rPr>
          <w:rFonts w:ascii="Comic Sans MS" w:hAnsi="Comic Sans MS"/>
          <w:sz w:val="24"/>
          <w:szCs w:val="24"/>
        </w:rPr>
        <w:t xml:space="preserve">, d’inspiration </w:t>
      </w:r>
      <w:r w:rsidRPr="00752D16">
        <w:rPr>
          <w:rFonts w:ascii="Comic Sans MS" w:hAnsi="Comic Sans MS"/>
          <w:b/>
          <w:bCs/>
          <w:sz w:val="24"/>
          <w:szCs w:val="24"/>
        </w:rPr>
        <w:t>keynésienne</w:t>
      </w:r>
      <w:r>
        <w:rPr>
          <w:rFonts w:ascii="Comic Sans MS" w:hAnsi="Comic Sans MS"/>
          <w:sz w:val="24"/>
          <w:szCs w:val="24"/>
        </w:rPr>
        <w:t xml:space="preserve"> (intervention de l’Etat pour relancer la croissance). Le </w:t>
      </w:r>
      <w:r w:rsidRPr="00AB684F">
        <w:rPr>
          <w:rFonts w:ascii="Comic Sans MS" w:hAnsi="Comic Sans MS"/>
          <w:sz w:val="24"/>
          <w:szCs w:val="24"/>
        </w:rPr>
        <w:t xml:space="preserve">chômage diminue </w:t>
      </w:r>
      <w:r>
        <w:rPr>
          <w:rFonts w:ascii="Comic Sans MS" w:hAnsi="Comic Sans MS"/>
          <w:sz w:val="24"/>
          <w:szCs w:val="24"/>
        </w:rPr>
        <w:t xml:space="preserve">de 1932 </w:t>
      </w:r>
      <w:r w:rsidRPr="00AB684F">
        <w:rPr>
          <w:rFonts w:ascii="Comic Sans MS" w:hAnsi="Comic Sans MS"/>
          <w:sz w:val="24"/>
          <w:szCs w:val="24"/>
        </w:rPr>
        <w:t>jusqu’en 1938, sauf aux États-Unis et au Royaume-Uni où il remonte légèrement.</w:t>
      </w:r>
    </w:p>
    <w:p w:rsidR="00F227D4" w:rsidRDefault="00F227D4" w:rsidP="00F227D4">
      <w:pPr>
        <w:spacing w:after="0"/>
        <w:ind w:firstLine="708"/>
        <w:rPr>
          <w:rFonts w:ascii="Comic Sans MS" w:hAnsi="Comic Sans MS"/>
          <w:sz w:val="24"/>
          <w:szCs w:val="24"/>
        </w:rPr>
      </w:pPr>
    </w:p>
    <w:p w:rsidR="00F227D4" w:rsidRDefault="00F227D4" w:rsidP="00F227D4">
      <w:pPr>
        <w:spacing w:after="0"/>
        <w:ind w:firstLine="708"/>
        <w:rPr>
          <w:rFonts w:ascii="Comic Sans MS" w:hAnsi="Comic Sans MS"/>
          <w:sz w:val="24"/>
          <w:szCs w:val="24"/>
        </w:rPr>
      </w:pPr>
      <w:r>
        <w:rPr>
          <w:rFonts w:ascii="Comic Sans MS" w:hAnsi="Comic Sans MS"/>
          <w:sz w:val="24"/>
          <w:szCs w:val="24"/>
        </w:rPr>
        <w:t>Ainsi, l</w:t>
      </w:r>
      <w:r w:rsidRPr="00AB684F">
        <w:rPr>
          <w:rFonts w:ascii="Comic Sans MS" w:hAnsi="Comic Sans MS"/>
          <w:sz w:val="24"/>
          <w:szCs w:val="24"/>
        </w:rPr>
        <w:t xml:space="preserve">e </w:t>
      </w:r>
      <w:r w:rsidRPr="00992ED0">
        <w:rPr>
          <w:rFonts w:ascii="Comic Sans MS" w:hAnsi="Comic Sans MS"/>
          <w:b/>
          <w:bCs/>
          <w:sz w:val="24"/>
          <w:szCs w:val="24"/>
        </w:rPr>
        <w:t>chômage de masse</w:t>
      </w:r>
      <w:r w:rsidRPr="00AB684F">
        <w:rPr>
          <w:rFonts w:ascii="Comic Sans MS" w:hAnsi="Comic Sans MS"/>
          <w:sz w:val="24"/>
          <w:szCs w:val="24"/>
        </w:rPr>
        <w:t xml:space="preserve"> qui résulte de la </w:t>
      </w:r>
      <w:r w:rsidRPr="00992ED0">
        <w:rPr>
          <w:rFonts w:ascii="Comic Sans MS" w:hAnsi="Comic Sans MS"/>
          <w:b/>
          <w:bCs/>
          <w:sz w:val="24"/>
          <w:szCs w:val="24"/>
        </w:rPr>
        <w:t>crise économique</w:t>
      </w:r>
      <w:r w:rsidRPr="00AB684F">
        <w:rPr>
          <w:rFonts w:ascii="Comic Sans MS" w:hAnsi="Comic Sans MS"/>
          <w:sz w:val="24"/>
          <w:szCs w:val="24"/>
        </w:rPr>
        <w:t xml:space="preserve"> des années 1930 entraîne une forte </w:t>
      </w:r>
      <w:r w:rsidRPr="00992ED0">
        <w:rPr>
          <w:rFonts w:ascii="Comic Sans MS" w:hAnsi="Comic Sans MS"/>
          <w:b/>
          <w:bCs/>
          <w:sz w:val="24"/>
          <w:szCs w:val="24"/>
        </w:rPr>
        <w:t>paupérisation</w:t>
      </w:r>
      <w:r w:rsidRPr="00AB684F">
        <w:rPr>
          <w:rFonts w:ascii="Comic Sans MS" w:hAnsi="Comic Sans MS"/>
          <w:sz w:val="24"/>
          <w:szCs w:val="24"/>
        </w:rPr>
        <w:t xml:space="preserve"> des sociétés à l’échelle mondiale, ainsi que des troubles sociaux. Ils entraînent parfois des </w:t>
      </w:r>
      <w:r w:rsidRPr="00992ED0">
        <w:rPr>
          <w:rFonts w:ascii="Comic Sans MS" w:hAnsi="Comic Sans MS"/>
          <w:b/>
          <w:bCs/>
          <w:sz w:val="24"/>
          <w:szCs w:val="24"/>
        </w:rPr>
        <w:t>crises politiques</w:t>
      </w:r>
      <w:r w:rsidRPr="00AB684F">
        <w:rPr>
          <w:rFonts w:ascii="Comic Sans MS" w:hAnsi="Comic Sans MS"/>
          <w:sz w:val="24"/>
          <w:szCs w:val="24"/>
        </w:rPr>
        <w:t>, et fragilisent les démocraties.</w:t>
      </w:r>
      <w:r>
        <w:rPr>
          <w:rFonts w:ascii="Comic Sans MS" w:hAnsi="Comic Sans MS"/>
          <w:sz w:val="24"/>
          <w:szCs w:val="24"/>
        </w:rPr>
        <w:t xml:space="preserve"> </w:t>
      </w:r>
    </w:p>
    <w:p w:rsidR="00604F8C" w:rsidRDefault="00F227D4"/>
    <w:sectPr w:rsidR="00604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D4"/>
    <w:rsid w:val="00027631"/>
    <w:rsid w:val="00F227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1F666-ACC6-4B78-8B31-5A809514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7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3879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PAQUIER CELINE</dc:creator>
  <cp:keywords/>
  <dc:description/>
  <cp:lastModifiedBy>PAQUIER CELINE</cp:lastModifiedBy>
  <cp:revision>1</cp:revision>
  <dcterms:created xsi:type="dcterms:W3CDTF">2022-09-30T13:01:00Z</dcterms:created>
  <dcterms:modified xsi:type="dcterms:W3CDTF">2022-09-30T13:01:00Z</dcterms:modified>
</cp:coreProperties>
</file>