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BF0" w:rsidRDefault="00267BF0"/>
    <w:tbl>
      <w:tblPr>
        <w:tblStyle w:val="Grilledutableau"/>
        <w:tblW w:w="0" w:type="auto"/>
        <w:tblLook w:val="04A0" w:firstRow="1" w:lastRow="0" w:firstColumn="1" w:lastColumn="0" w:noHBand="0" w:noVBand="1"/>
      </w:tblPr>
      <w:tblGrid>
        <w:gridCol w:w="3020"/>
        <w:gridCol w:w="3021"/>
        <w:gridCol w:w="3021"/>
      </w:tblGrid>
      <w:tr w:rsidR="0003394B" w:rsidTr="0003394B">
        <w:tc>
          <w:tcPr>
            <w:tcW w:w="3020" w:type="dxa"/>
          </w:tcPr>
          <w:p w:rsidR="0003394B" w:rsidRPr="0003394B" w:rsidRDefault="00263782">
            <w:pPr>
              <w:rPr>
                <w:b/>
              </w:rPr>
            </w:pPr>
            <w:r>
              <w:rPr>
                <w:b/>
              </w:rPr>
              <w:t>+£</w:t>
            </w:r>
            <w:r w:rsidR="0003394B" w:rsidRPr="0003394B">
              <w:rPr>
                <w:b/>
              </w:rPr>
              <w:t xml:space="preserve">Classe </w:t>
            </w:r>
          </w:p>
        </w:tc>
        <w:tc>
          <w:tcPr>
            <w:tcW w:w="3021" w:type="dxa"/>
          </w:tcPr>
          <w:p w:rsidR="0003394B" w:rsidRDefault="0003394B">
            <w:r>
              <w:t>Seconde</w:t>
            </w:r>
          </w:p>
          <w:p w:rsidR="0003394B" w:rsidRDefault="0003394B"/>
        </w:tc>
        <w:tc>
          <w:tcPr>
            <w:tcW w:w="3021" w:type="dxa"/>
          </w:tcPr>
          <w:p w:rsidR="0003394B" w:rsidRDefault="0003394B"/>
        </w:tc>
      </w:tr>
      <w:tr w:rsidR="0003394B" w:rsidTr="0003394B">
        <w:tc>
          <w:tcPr>
            <w:tcW w:w="3020" w:type="dxa"/>
          </w:tcPr>
          <w:p w:rsidR="0003394B" w:rsidRPr="0003394B" w:rsidRDefault="0003394B">
            <w:pPr>
              <w:rPr>
                <w:b/>
              </w:rPr>
            </w:pPr>
            <w:r w:rsidRPr="0003394B">
              <w:rPr>
                <w:b/>
              </w:rPr>
              <w:t xml:space="preserve">Discipline </w:t>
            </w:r>
          </w:p>
        </w:tc>
        <w:tc>
          <w:tcPr>
            <w:tcW w:w="3021" w:type="dxa"/>
          </w:tcPr>
          <w:p w:rsidR="0003394B" w:rsidRDefault="0003394B">
            <w:r>
              <w:t xml:space="preserve">Sciences Economiques et Sociales </w:t>
            </w:r>
          </w:p>
        </w:tc>
        <w:tc>
          <w:tcPr>
            <w:tcW w:w="3021" w:type="dxa"/>
          </w:tcPr>
          <w:p w:rsidR="0003394B" w:rsidRDefault="001B25B8">
            <w:r>
              <w:rPr>
                <w:b/>
              </w:rPr>
              <w:t>Chapitre 3</w:t>
            </w:r>
            <w:r w:rsidR="0003394B">
              <w:t> : Comment les prix se forment-ils sur un marché ?</w:t>
            </w:r>
          </w:p>
        </w:tc>
      </w:tr>
    </w:tbl>
    <w:p w:rsidR="0003394B" w:rsidRDefault="0003394B"/>
    <w:tbl>
      <w:tblPr>
        <w:tblStyle w:val="Grilledutableau"/>
        <w:tblW w:w="0" w:type="auto"/>
        <w:tblLook w:val="04A0" w:firstRow="1" w:lastRow="0" w:firstColumn="1" w:lastColumn="0" w:noHBand="0" w:noVBand="1"/>
      </w:tblPr>
      <w:tblGrid>
        <w:gridCol w:w="9062"/>
      </w:tblGrid>
      <w:tr w:rsidR="0003394B" w:rsidTr="0003394B">
        <w:tc>
          <w:tcPr>
            <w:tcW w:w="9062" w:type="dxa"/>
          </w:tcPr>
          <w:p w:rsidR="0003394B" w:rsidRDefault="0003394B">
            <w:pPr>
              <w:rPr>
                <w:b/>
                <w:u w:val="single"/>
              </w:rPr>
            </w:pPr>
            <w:r w:rsidRPr="0003394B">
              <w:rPr>
                <w:b/>
                <w:u w:val="single"/>
              </w:rPr>
              <w:t>Notions et Contenus à construire</w:t>
            </w:r>
            <w:r>
              <w:rPr>
                <w:b/>
                <w:u w:val="single"/>
              </w:rPr>
              <w:t xml:space="preserve"> </w:t>
            </w:r>
          </w:p>
          <w:p w:rsidR="007F04CF" w:rsidRDefault="007F04CF" w:rsidP="007F04CF">
            <w:pPr>
              <w:pStyle w:val="Paragraphedeliste"/>
              <w:numPr>
                <w:ilvl w:val="0"/>
                <w:numId w:val="1"/>
              </w:numPr>
            </w:pPr>
            <w:r>
              <w:t>Demande</w:t>
            </w:r>
          </w:p>
          <w:p w:rsidR="007F04CF" w:rsidRDefault="007F04CF" w:rsidP="007F04CF">
            <w:pPr>
              <w:pStyle w:val="Paragraphedeliste"/>
              <w:numPr>
                <w:ilvl w:val="0"/>
                <w:numId w:val="1"/>
              </w:numPr>
            </w:pPr>
            <w:r>
              <w:t>Offre</w:t>
            </w:r>
          </w:p>
          <w:p w:rsidR="007F04CF" w:rsidRDefault="007F04CF" w:rsidP="007F04CF">
            <w:pPr>
              <w:pStyle w:val="Paragraphedeliste"/>
              <w:numPr>
                <w:ilvl w:val="0"/>
                <w:numId w:val="1"/>
              </w:numPr>
            </w:pPr>
            <w:r>
              <w:t>Prix</w:t>
            </w:r>
          </w:p>
          <w:p w:rsidR="007F04CF" w:rsidRPr="007F04CF" w:rsidRDefault="007F04CF" w:rsidP="007F04CF">
            <w:pPr>
              <w:pStyle w:val="Paragraphedeliste"/>
            </w:pPr>
          </w:p>
        </w:tc>
      </w:tr>
    </w:tbl>
    <w:p w:rsidR="0003394B" w:rsidRDefault="0003394B"/>
    <w:p w:rsidR="00513A27" w:rsidRDefault="00513A27"/>
    <w:p w:rsidR="00F03353" w:rsidRDefault="00F03353"/>
    <w:p w:rsidR="007F04CF" w:rsidRDefault="007F04CF">
      <w:r>
        <w:t xml:space="preserve">La formation des prix sur un marché peut paraitre mystérieuse. De soudaines fluctuations sont parfois constatées sans qu’il soit évident d’en identifier les causes. Le prix de l’essence, des céréales, des loyers … s’envole. Pourquoi ? </w:t>
      </w:r>
    </w:p>
    <w:p w:rsidR="007F04CF" w:rsidRDefault="007F04CF">
      <w:r>
        <w:t xml:space="preserve">Pour répondre à cette interrogation, il est nécessaire de comprendre comment se forment les prix sur un marché. Si la question </w:t>
      </w:r>
      <w:r w:rsidR="00513A27">
        <w:t>était « pou</w:t>
      </w:r>
      <w:r w:rsidR="0073644F">
        <w:t>rquoi tel producteur fixe-t-il</w:t>
      </w:r>
      <w:r w:rsidR="00513A27">
        <w:t xml:space="preserve"> son prix à tel niveau ? », une analyse des coûts et de la marge nous aiderait sans doute.</w:t>
      </w:r>
    </w:p>
    <w:p w:rsidR="00513A27" w:rsidRDefault="00513A27">
      <w:r>
        <w:t xml:space="preserve">Mais la question qui va nous occuper tout au long de ce chapitre est tout autre, il s’agit de se demander : « Comment se forme le prix du marché ? » </w:t>
      </w:r>
    </w:p>
    <w:p w:rsidR="00513A27" w:rsidRDefault="00513A27"/>
    <w:p w:rsidR="00F03353" w:rsidRDefault="00F03353"/>
    <w:p w:rsidR="00513A27" w:rsidRDefault="00513A27"/>
    <w:p w:rsidR="00513A27" w:rsidRDefault="00513A27">
      <w:pPr>
        <w:rPr>
          <w:b/>
          <w:u w:val="single"/>
        </w:rPr>
      </w:pPr>
      <w:r>
        <w:t xml:space="preserve">                                                                          </w:t>
      </w:r>
      <w:r w:rsidRPr="00513A27">
        <w:rPr>
          <w:b/>
          <w:u w:val="single"/>
        </w:rPr>
        <w:t>Plan du chapitre</w:t>
      </w:r>
      <w:r>
        <w:rPr>
          <w:b/>
          <w:u w:val="single"/>
        </w:rPr>
        <w:t xml:space="preserve"> </w:t>
      </w:r>
    </w:p>
    <w:p w:rsidR="00F03353" w:rsidRDefault="00F03353">
      <w:pPr>
        <w:rPr>
          <w:b/>
          <w:u w:val="single"/>
        </w:rPr>
      </w:pPr>
    </w:p>
    <w:p w:rsidR="00F03353" w:rsidRDefault="00F03353">
      <w:pPr>
        <w:rPr>
          <w:b/>
          <w:u w:val="single"/>
        </w:rPr>
      </w:pPr>
    </w:p>
    <w:p w:rsidR="00F03353" w:rsidRDefault="00F03353" w:rsidP="00F03353">
      <w:pPr>
        <w:pStyle w:val="Paragraphedeliste"/>
        <w:numPr>
          <w:ilvl w:val="0"/>
          <w:numId w:val="2"/>
        </w:numPr>
      </w:pPr>
      <w:r>
        <w:t>Qu’est-ce qu’un marché ?</w:t>
      </w:r>
    </w:p>
    <w:p w:rsidR="00F03353" w:rsidRDefault="00F03353" w:rsidP="00F03353">
      <w:pPr>
        <w:pStyle w:val="Paragraphedeliste"/>
        <w:numPr>
          <w:ilvl w:val="0"/>
          <w:numId w:val="2"/>
        </w:numPr>
      </w:pPr>
      <w:r>
        <w:t>La demande du marché</w:t>
      </w:r>
    </w:p>
    <w:p w:rsidR="00F03353" w:rsidRDefault="00F03353" w:rsidP="00F03353">
      <w:pPr>
        <w:pStyle w:val="Paragraphedeliste"/>
        <w:numPr>
          <w:ilvl w:val="0"/>
          <w:numId w:val="2"/>
        </w:numPr>
      </w:pPr>
      <w:r>
        <w:t>L’offre du marché</w:t>
      </w:r>
    </w:p>
    <w:p w:rsidR="00F03353" w:rsidRDefault="00F03353" w:rsidP="00F03353">
      <w:pPr>
        <w:pStyle w:val="Paragraphedeliste"/>
        <w:numPr>
          <w:ilvl w:val="0"/>
          <w:numId w:val="2"/>
        </w:numPr>
      </w:pPr>
      <w:r>
        <w:t>La confrontation de l’offre et de la demande.</w:t>
      </w:r>
    </w:p>
    <w:p w:rsidR="00324093" w:rsidRDefault="00324093" w:rsidP="00324093">
      <w:pPr>
        <w:pStyle w:val="Paragraphedeliste"/>
        <w:ind w:left="1080"/>
      </w:pPr>
    </w:p>
    <w:p w:rsidR="00324093" w:rsidRDefault="00324093" w:rsidP="00324093">
      <w:pPr>
        <w:pStyle w:val="Paragraphedeliste"/>
        <w:ind w:left="1080"/>
      </w:pPr>
    </w:p>
    <w:p w:rsidR="00324093" w:rsidRDefault="00324093" w:rsidP="00324093">
      <w:pPr>
        <w:pStyle w:val="Paragraphedeliste"/>
        <w:ind w:left="1080"/>
      </w:pPr>
    </w:p>
    <w:p w:rsidR="00324093" w:rsidRDefault="00324093" w:rsidP="00324093">
      <w:pPr>
        <w:pStyle w:val="Paragraphedeliste"/>
        <w:ind w:left="1080"/>
      </w:pPr>
    </w:p>
    <w:p w:rsidR="00324093" w:rsidRDefault="00324093" w:rsidP="00324093">
      <w:pPr>
        <w:pStyle w:val="Paragraphedeliste"/>
        <w:ind w:left="1080"/>
      </w:pPr>
    </w:p>
    <w:p w:rsidR="00324093" w:rsidRDefault="00324093" w:rsidP="00324093">
      <w:pPr>
        <w:pStyle w:val="Paragraphedeliste"/>
        <w:ind w:left="1080"/>
      </w:pPr>
    </w:p>
    <w:p w:rsidR="00324093" w:rsidRDefault="00324093" w:rsidP="00324093">
      <w:pPr>
        <w:pStyle w:val="Paragraphedeliste"/>
        <w:ind w:left="1080"/>
      </w:pPr>
    </w:p>
    <w:p w:rsidR="00324093" w:rsidRDefault="00324093" w:rsidP="00324093">
      <w:pPr>
        <w:pStyle w:val="Paragraphedeliste"/>
        <w:ind w:left="1080"/>
      </w:pPr>
    </w:p>
    <w:p w:rsidR="00324093" w:rsidRDefault="00324093" w:rsidP="00324093">
      <w:pPr>
        <w:pStyle w:val="Paragraphedeliste"/>
        <w:ind w:left="1080"/>
      </w:pPr>
    </w:p>
    <w:p w:rsidR="00324093" w:rsidRDefault="00324093" w:rsidP="00324093">
      <w:pPr>
        <w:pStyle w:val="Paragraphedeliste"/>
        <w:ind w:left="1080"/>
      </w:pPr>
    </w:p>
    <w:p w:rsidR="00324093" w:rsidRDefault="00324093" w:rsidP="00324093">
      <w:pPr>
        <w:rPr>
          <w:b/>
          <w:u w:val="single"/>
        </w:rPr>
      </w:pPr>
      <w:r w:rsidRPr="00324093">
        <w:rPr>
          <w:b/>
          <w:u w:val="single"/>
        </w:rPr>
        <w:t>Introduction</w:t>
      </w:r>
      <w:r>
        <w:rPr>
          <w:b/>
          <w:u w:val="single"/>
        </w:rPr>
        <w:t xml:space="preserve"> </w:t>
      </w:r>
    </w:p>
    <w:p w:rsidR="00324093" w:rsidRDefault="00324093" w:rsidP="00324093">
      <w:pPr>
        <w:rPr>
          <w:b/>
          <w:u w:val="single"/>
        </w:rPr>
      </w:pPr>
    </w:p>
    <w:p w:rsidR="00324093" w:rsidRDefault="00324093" w:rsidP="00324093">
      <w:pPr>
        <w:rPr>
          <w:b/>
          <w:u w:val="single"/>
        </w:rPr>
      </w:pPr>
      <w:r>
        <w:rPr>
          <w:b/>
          <w:u w:val="single"/>
        </w:rPr>
        <w:t xml:space="preserve">I- </w:t>
      </w:r>
      <w:r w:rsidR="006A211C">
        <w:rPr>
          <w:b/>
          <w:u w:val="single"/>
        </w:rPr>
        <w:t>Qu’est</w:t>
      </w:r>
      <w:r>
        <w:rPr>
          <w:b/>
          <w:u w:val="single"/>
        </w:rPr>
        <w:t xml:space="preserve"> –ce qu’un marché ?</w:t>
      </w:r>
      <w:r w:rsidR="006A211C">
        <w:rPr>
          <w:b/>
          <w:u w:val="single"/>
        </w:rPr>
        <w:t xml:space="preserve"> </w:t>
      </w:r>
    </w:p>
    <w:p w:rsidR="00CD1ADB" w:rsidRDefault="00CD1ADB" w:rsidP="00324093">
      <w:pPr>
        <w:rPr>
          <w:b/>
          <w:u w:val="single"/>
        </w:rPr>
      </w:pPr>
      <w:r>
        <w:rPr>
          <w:b/>
          <w:u w:val="single"/>
        </w:rPr>
        <w:t>DOCUMENT N° 1</w:t>
      </w:r>
    </w:p>
    <w:p w:rsidR="003C5578" w:rsidRDefault="003C5578" w:rsidP="00324093">
      <w:pPr>
        <w:rPr>
          <w:b/>
          <w:u w:val="single"/>
        </w:rPr>
      </w:pPr>
      <w:r>
        <w:rPr>
          <w:noProof/>
          <w:color w:val="0000FF"/>
          <w:lang w:eastAsia="fr-FR"/>
        </w:rPr>
        <w:drawing>
          <wp:inline distT="0" distB="0" distL="0" distR="0" wp14:anchorId="64597E61" wp14:editId="58524C38">
            <wp:extent cx="1676400" cy="1192530"/>
            <wp:effectExtent l="0" t="0" r="0" b="7620"/>
            <wp:docPr id="1" name="irc_mi" descr="Résultat de recherche d'images pour &quot;MARCHé&quo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MARCHé&quo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2871" cy="1204247"/>
                    </a:xfrm>
                    <a:prstGeom prst="rect">
                      <a:avLst/>
                    </a:prstGeom>
                    <a:noFill/>
                    <a:ln>
                      <a:noFill/>
                    </a:ln>
                  </pic:spPr>
                </pic:pic>
              </a:graphicData>
            </a:graphic>
          </wp:inline>
        </w:drawing>
      </w:r>
      <w:r>
        <w:rPr>
          <w:b/>
          <w:u w:val="single"/>
        </w:rPr>
        <w:t xml:space="preserve">    </w:t>
      </w:r>
      <w:r>
        <w:rPr>
          <w:rFonts w:ascii="Arial" w:hAnsi="Arial" w:cs="Arial"/>
          <w:noProof/>
          <w:color w:val="0000FF"/>
          <w:sz w:val="27"/>
          <w:szCs w:val="27"/>
          <w:lang w:eastAsia="fr-FR"/>
        </w:rPr>
        <w:drawing>
          <wp:inline distT="0" distB="0" distL="0" distR="0" wp14:anchorId="770A7BDA" wp14:editId="15CD2082">
            <wp:extent cx="1742377" cy="1190625"/>
            <wp:effectExtent l="0" t="0" r="0" b="0"/>
            <wp:docPr id="2" name="Image 2" descr="Résultat de recherche d'images pour &quot;pole emploi&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pole emploi&quo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3359" cy="1218630"/>
                    </a:xfrm>
                    <a:prstGeom prst="rect">
                      <a:avLst/>
                    </a:prstGeom>
                    <a:noFill/>
                    <a:ln>
                      <a:noFill/>
                    </a:ln>
                  </pic:spPr>
                </pic:pic>
              </a:graphicData>
            </a:graphic>
          </wp:inline>
        </w:drawing>
      </w:r>
      <w:r w:rsidR="00A87B99">
        <w:rPr>
          <w:b/>
          <w:u w:val="single"/>
        </w:rPr>
        <w:t xml:space="preserve">  </w:t>
      </w:r>
      <w:r w:rsidR="00A87B99">
        <w:rPr>
          <w:noProof/>
          <w:color w:val="0000FF"/>
          <w:lang w:eastAsia="fr-FR"/>
        </w:rPr>
        <w:drawing>
          <wp:inline distT="0" distB="0" distL="0" distR="0" wp14:anchorId="06515176" wp14:editId="12112AA9">
            <wp:extent cx="1704975" cy="1168453"/>
            <wp:effectExtent l="0" t="0" r="0" b="0"/>
            <wp:docPr id="3" name="irc_mi" descr="Résultat de recherche d'images pour &quot;wall street bourse&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wall street bourse&quo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608" cy="1220971"/>
                    </a:xfrm>
                    <a:prstGeom prst="rect">
                      <a:avLst/>
                    </a:prstGeom>
                    <a:noFill/>
                    <a:ln>
                      <a:noFill/>
                    </a:ln>
                  </pic:spPr>
                </pic:pic>
              </a:graphicData>
            </a:graphic>
          </wp:inline>
        </w:drawing>
      </w:r>
    </w:p>
    <w:p w:rsidR="003C5578" w:rsidRDefault="00CD1ADB" w:rsidP="00324093">
      <w:r>
        <w:t xml:space="preserve">Photo A                                               Photo B                                            Photo C </w:t>
      </w:r>
    </w:p>
    <w:p w:rsidR="00CD1ADB" w:rsidRDefault="00CD1ADB" w:rsidP="00324093"/>
    <w:p w:rsidR="00CD1ADB" w:rsidRDefault="00CD1ADB" w:rsidP="00CD1ADB">
      <w:pPr>
        <w:pStyle w:val="Paragraphedeliste"/>
        <w:numPr>
          <w:ilvl w:val="0"/>
          <w:numId w:val="4"/>
        </w:numPr>
      </w:pPr>
      <w:r>
        <w:t>Complétez le tableau suivant.</w:t>
      </w:r>
    </w:p>
    <w:tbl>
      <w:tblPr>
        <w:tblStyle w:val="Grilledutableau"/>
        <w:tblW w:w="0" w:type="auto"/>
        <w:tblLook w:val="04A0" w:firstRow="1" w:lastRow="0" w:firstColumn="1" w:lastColumn="0" w:noHBand="0" w:noVBand="1"/>
      </w:tblPr>
      <w:tblGrid>
        <w:gridCol w:w="852"/>
        <w:gridCol w:w="3680"/>
        <w:gridCol w:w="2265"/>
        <w:gridCol w:w="2265"/>
      </w:tblGrid>
      <w:tr w:rsidR="00CD1ADB" w:rsidTr="00CD1ADB">
        <w:tc>
          <w:tcPr>
            <w:tcW w:w="846" w:type="dxa"/>
          </w:tcPr>
          <w:p w:rsidR="00CD1ADB" w:rsidRPr="0035566A" w:rsidRDefault="00CD1ADB" w:rsidP="00CD1ADB">
            <w:pPr>
              <w:rPr>
                <w:b/>
              </w:rPr>
            </w:pPr>
            <w:r w:rsidRPr="0035566A">
              <w:rPr>
                <w:b/>
              </w:rPr>
              <w:t xml:space="preserve">Photos </w:t>
            </w:r>
          </w:p>
        </w:tc>
        <w:tc>
          <w:tcPr>
            <w:tcW w:w="3684" w:type="dxa"/>
          </w:tcPr>
          <w:p w:rsidR="00CD1ADB" w:rsidRPr="0035566A" w:rsidRDefault="00CD1ADB" w:rsidP="00CD1ADB">
            <w:pPr>
              <w:rPr>
                <w:b/>
              </w:rPr>
            </w:pPr>
            <w:r w:rsidRPr="0035566A">
              <w:rPr>
                <w:b/>
              </w:rPr>
              <w:t>Quelles personnes se rencontrent ou sont mise</w:t>
            </w:r>
            <w:r w:rsidR="0035566A" w:rsidRPr="0035566A">
              <w:rPr>
                <w:b/>
              </w:rPr>
              <w:t>s en relation dans la photo ?</w:t>
            </w:r>
          </w:p>
        </w:tc>
        <w:tc>
          <w:tcPr>
            <w:tcW w:w="2266" w:type="dxa"/>
          </w:tcPr>
          <w:p w:rsidR="00CD1ADB" w:rsidRPr="0035566A" w:rsidRDefault="0035566A" w:rsidP="00CD1ADB">
            <w:pPr>
              <w:rPr>
                <w:b/>
              </w:rPr>
            </w:pPr>
            <w:r w:rsidRPr="0035566A">
              <w:rPr>
                <w:b/>
              </w:rPr>
              <w:t>Quel est le but de la ou des personnes sur la photo ?</w:t>
            </w:r>
          </w:p>
        </w:tc>
        <w:tc>
          <w:tcPr>
            <w:tcW w:w="2266" w:type="dxa"/>
          </w:tcPr>
          <w:p w:rsidR="00CD1ADB" w:rsidRPr="0035566A" w:rsidRDefault="0035566A" w:rsidP="00CD1ADB">
            <w:pPr>
              <w:rPr>
                <w:b/>
              </w:rPr>
            </w:pPr>
            <w:r w:rsidRPr="0035566A">
              <w:rPr>
                <w:b/>
              </w:rPr>
              <w:t>Par quel moyen la mise en relation entre les personnes est-elle possible ?</w:t>
            </w:r>
          </w:p>
        </w:tc>
      </w:tr>
      <w:tr w:rsidR="00CD1ADB" w:rsidTr="00CD1ADB">
        <w:tc>
          <w:tcPr>
            <w:tcW w:w="846" w:type="dxa"/>
          </w:tcPr>
          <w:p w:rsidR="00CD1ADB" w:rsidRDefault="0035566A" w:rsidP="00CD1ADB">
            <w:r>
              <w:t>A</w:t>
            </w:r>
          </w:p>
        </w:tc>
        <w:tc>
          <w:tcPr>
            <w:tcW w:w="3684" w:type="dxa"/>
          </w:tcPr>
          <w:p w:rsidR="0035566A" w:rsidRDefault="008340FD" w:rsidP="008340FD">
            <w:pPr>
              <w:rPr>
                <w:color w:val="FF0000"/>
              </w:rPr>
            </w:pPr>
            <w:r>
              <w:rPr>
                <w:color w:val="FF0000"/>
              </w:rPr>
              <w:t xml:space="preserve">-un vendeur de fruits et légumes </w:t>
            </w:r>
          </w:p>
          <w:p w:rsidR="008340FD" w:rsidRPr="008340FD" w:rsidRDefault="008340FD" w:rsidP="008340FD">
            <w:pPr>
              <w:rPr>
                <w:color w:val="FF0000"/>
              </w:rPr>
            </w:pPr>
            <w:r>
              <w:rPr>
                <w:color w:val="FF0000"/>
              </w:rPr>
              <w:t xml:space="preserve">-un acheteur de fruits et légumes </w:t>
            </w:r>
          </w:p>
          <w:p w:rsidR="0035566A" w:rsidRDefault="0035566A" w:rsidP="00CD1ADB"/>
        </w:tc>
        <w:tc>
          <w:tcPr>
            <w:tcW w:w="2266" w:type="dxa"/>
          </w:tcPr>
          <w:p w:rsidR="00CD1ADB" w:rsidRDefault="008340FD" w:rsidP="00CD1ADB">
            <w:pPr>
              <w:rPr>
                <w:color w:val="FF0000"/>
              </w:rPr>
            </w:pPr>
            <w:r>
              <w:rPr>
                <w:color w:val="FF0000"/>
              </w:rPr>
              <w:t xml:space="preserve">-vendre des fruits et légumes pour le vendeur </w:t>
            </w:r>
          </w:p>
          <w:p w:rsidR="008340FD" w:rsidRPr="008340FD" w:rsidRDefault="008340FD" w:rsidP="00CD1ADB">
            <w:pPr>
              <w:rPr>
                <w:color w:val="FF0000"/>
              </w:rPr>
            </w:pPr>
            <w:r>
              <w:rPr>
                <w:color w:val="FF0000"/>
              </w:rPr>
              <w:t>-acq</w:t>
            </w:r>
            <w:r w:rsidR="008A04DB">
              <w:rPr>
                <w:color w:val="FF0000"/>
              </w:rPr>
              <w:t xml:space="preserve">uérir des fruits et légumes  </w:t>
            </w:r>
            <w:r>
              <w:rPr>
                <w:color w:val="FF0000"/>
              </w:rPr>
              <w:t xml:space="preserve">pour l’acheteur </w:t>
            </w:r>
          </w:p>
        </w:tc>
        <w:tc>
          <w:tcPr>
            <w:tcW w:w="2266" w:type="dxa"/>
          </w:tcPr>
          <w:p w:rsidR="00CD1ADB" w:rsidRPr="008340FD" w:rsidRDefault="008340FD" w:rsidP="00CD1ADB">
            <w:pPr>
              <w:rPr>
                <w:color w:val="FF0000"/>
              </w:rPr>
            </w:pPr>
            <w:r>
              <w:rPr>
                <w:color w:val="FF0000"/>
              </w:rPr>
              <w:t>-grâce au marché du village et plus particulièrement à l’étal du marché</w:t>
            </w:r>
          </w:p>
        </w:tc>
      </w:tr>
      <w:tr w:rsidR="00CD1ADB" w:rsidTr="00CD1ADB">
        <w:tc>
          <w:tcPr>
            <w:tcW w:w="846" w:type="dxa"/>
          </w:tcPr>
          <w:p w:rsidR="00CD1ADB" w:rsidRDefault="0035566A" w:rsidP="00CD1ADB">
            <w:r>
              <w:t>B</w:t>
            </w:r>
          </w:p>
        </w:tc>
        <w:tc>
          <w:tcPr>
            <w:tcW w:w="3684" w:type="dxa"/>
          </w:tcPr>
          <w:p w:rsidR="00CD1ADB" w:rsidRDefault="008340FD" w:rsidP="00CD1ADB">
            <w:pPr>
              <w:rPr>
                <w:color w:val="FF0000"/>
              </w:rPr>
            </w:pPr>
            <w:r>
              <w:rPr>
                <w:color w:val="FF0000"/>
              </w:rPr>
              <w:t xml:space="preserve">-une personne à la recherche d’un emploi </w:t>
            </w:r>
          </w:p>
          <w:p w:rsidR="008340FD" w:rsidRPr="008340FD" w:rsidRDefault="008340FD" w:rsidP="00CD1ADB">
            <w:pPr>
              <w:rPr>
                <w:color w:val="FF0000"/>
              </w:rPr>
            </w:pPr>
            <w:r>
              <w:rPr>
                <w:color w:val="FF0000"/>
              </w:rPr>
              <w:t>-des entreprises qui proposent des emplois.</w:t>
            </w:r>
          </w:p>
          <w:p w:rsidR="0035566A" w:rsidRDefault="0035566A" w:rsidP="00CD1ADB"/>
          <w:p w:rsidR="0035566A" w:rsidRDefault="0035566A" w:rsidP="00CD1ADB"/>
        </w:tc>
        <w:tc>
          <w:tcPr>
            <w:tcW w:w="2266" w:type="dxa"/>
          </w:tcPr>
          <w:p w:rsidR="00CD1ADB" w:rsidRDefault="008340FD" w:rsidP="00CD1ADB">
            <w:pPr>
              <w:rPr>
                <w:color w:val="FF0000"/>
              </w:rPr>
            </w:pPr>
            <w:r>
              <w:rPr>
                <w:color w:val="FF0000"/>
              </w:rPr>
              <w:t>-trouver un emploi en adéquation avec ses compétences et ses attentes.</w:t>
            </w:r>
          </w:p>
          <w:p w:rsidR="008340FD" w:rsidRPr="008340FD" w:rsidRDefault="008340FD" w:rsidP="00CD1ADB">
            <w:pPr>
              <w:rPr>
                <w:color w:val="FF0000"/>
              </w:rPr>
            </w:pPr>
            <w:r>
              <w:rPr>
                <w:color w:val="FF0000"/>
              </w:rPr>
              <w:t>-pourvoir un emploi.</w:t>
            </w:r>
          </w:p>
        </w:tc>
        <w:tc>
          <w:tcPr>
            <w:tcW w:w="2266" w:type="dxa"/>
          </w:tcPr>
          <w:p w:rsidR="00CD1ADB" w:rsidRPr="008340FD" w:rsidRDefault="008340FD" w:rsidP="00CD1ADB">
            <w:pPr>
              <w:rPr>
                <w:color w:val="FF0000"/>
              </w:rPr>
            </w:pPr>
            <w:r>
              <w:rPr>
                <w:color w:val="FF0000"/>
              </w:rPr>
              <w:t>-grâce à une base de données informatique recensant les propositions des entreprises</w:t>
            </w:r>
          </w:p>
        </w:tc>
      </w:tr>
      <w:tr w:rsidR="00CD1ADB" w:rsidTr="00CD1ADB">
        <w:tc>
          <w:tcPr>
            <w:tcW w:w="846" w:type="dxa"/>
          </w:tcPr>
          <w:p w:rsidR="00CD1ADB" w:rsidRDefault="0035566A" w:rsidP="00CD1ADB">
            <w:r>
              <w:t>C</w:t>
            </w:r>
          </w:p>
        </w:tc>
        <w:tc>
          <w:tcPr>
            <w:tcW w:w="3684" w:type="dxa"/>
          </w:tcPr>
          <w:p w:rsidR="00CD1ADB" w:rsidRDefault="008340FD" w:rsidP="00CD1ADB">
            <w:pPr>
              <w:rPr>
                <w:color w:val="FF0000"/>
              </w:rPr>
            </w:pPr>
            <w:r>
              <w:rPr>
                <w:color w:val="FF0000"/>
              </w:rPr>
              <w:t>-des acheteurs de produits financiers</w:t>
            </w:r>
          </w:p>
          <w:p w:rsidR="008340FD" w:rsidRPr="008340FD" w:rsidRDefault="008340FD" w:rsidP="00CD1ADB">
            <w:pPr>
              <w:rPr>
                <w:color w:val="FF0000"/>
              </w:rPr>
            </w:pPr>
            <w:r>
              <w:rPr>
                <w:color w:val="FF0000"/>
              </w:rPr>
              <w:t>-des vendeurs de produits financiers</w:t>
            </w:r>
          </w:p>
          <w:p w:rsidR="0035566A" w:rsidRDefault="0035566A" w:rsidP="00CD1ADB"/>
          <w:p w:rsidR="0035566A" w:rsidRDefault="0035566A" w:rsidP="00CD1ADB"/>
        </w:tc>
        <w:tc>
          <w:tcPr>
            <w:tcW w:w="2266" w:type="dxa"/>
          </w:tcPr>
          <w:p w:rsidR="00CD1ADB" w:rsidRPr="008340FD" w:rsidRDefault="008340FD" w:rsidP="00CD1ADB">
            <w:pPr>
              <w:rPr>
                <w:color w:val="FF0000"/>
              </w:rPr>
            </w:pPr>
            <w:r>
              <w:rPr>
                <w:color w:val="FF0000"/>
              </w:rPr>
              <w:t xml:space="preserve">-acheter ou vendre des produits financiers </w:t>
            </w:r>
            <w:r w:rsidR="009F2340">
              <w:rPr>
                <w:color w:val="FF0000"/>
              </w:rPr>
              <w:t xml:space="preserve">à l’aide de signes codifiés </w:t>
            </w:r>
          </w:p>
        </w:tc>
        <w:tc>
          <w:tcPr>
            <w:tcW w:w="2266" w:type="dxa"/>
          </w:tcPr>
          <w:p w:rsidR="00CD1ADB" w:rsidRPr="009F2340" w:rsidRDefault="009F2340" w:rsidP="00CD1ADB">
            <w:pPr>
              <w:rPr>
                <w:color w:val="FF0000"/>
              </w:rPr>
            </w:pPr>
            <w:r>
              <w:rPr>
                <w:color w:val="FF0000"/>
              </w:rPr>
              <w:t>Grace au lieu physique de la bourse et aux horaires d’ouverture des séances.</w:t>
            </w:r>
          </w:p>
        </w:tc>
      </w:tr>
    </w:tbl>
    <w:p w:rsidR="003F6BCB" w:rsidRPr="00CD1ADB" w:rsidRDefault="003F6BCB" w:rsidP="00CD1ADB"/>
    <w:p w:rsidR="003F6BCB" w:rsidRDefault="0035566A" w:rsidP="0035566A">
      <w:pPr>
        <w:pStyle w:val="Paragraphedeliste"/>
        <w:numPr>
          <w:ilvl w:val="0"/>
          <w:numId w:val="4"/>
        </w:numPr>
      </w:pPr>
      <w:r>
        <w:t xml:space="preserve">Quel est le point commun aux situations présentées sur ces trois photos ? </w:t>
      </w:r>
    </w:p>
    <w:p w:rsidR="003F6BCB" w:rsidRPr="006218C1" w:rsidRDefault="006218C1" w:rsidP="003F6BCB">
      <w:pPr>
        <w:rPr>
          <w:color w:val="FF0000"/>
        </w:rPr>
      </w:pPr>
      <w:r>
        <w:rPr>
          <w:color w:val="FF0000"/>
        </w:rPr>
        <w:t xml:space="preserve">Chaque photo décrit une situation dans laquelle un ou plusieurs acheteurs ont accès </w:t>
      </w:r>
      <w:r w:rsidR="008D7A39">
        <w:rPr>
          <w:color w:val="FF0000"/>
        </w:rPr>
        <w:t>(directement</w:t>
      </w:r>
      <w:r>
        <w:rPr>
          <w:color w:val="FF0000"/>
        </w:rPr>
        <w:t xml:space="preserve"> ou indirectement) à une offre émanant d’un ou plusieurs vendeurs.</w:t>
      </w:r>
    </w:p>
    <w:p w:rsidR="003F6BCB" w:rsidRDefault="003F6BCB" w:rsidP="003F6BCB">
      <w:pPr>
        <w:rPr>
          <w:b/>
        </w:rPr>
      </w:pPr>
      <w:r w:rsidRPr="003F6BCB">
        <w:rPr>
          <w:b/>
          <w:u w:val="single"/>
        </w:rPr>
        <w:t>DOCUMENT 2</w:t>
      </w:r>
      <w:r>
        <w:rPr>
          <w:b/>
          <w:u w:val="single"/>
        </w:rPr>
        <w:t> :</w:t>
      </w:r>
      <w:r>
        <w:rPr>
          <w:b/>
        </w:rPr>
        <w:t xml:space="preserve"> Le marché sous toutes ses formes</w:t>
      </w:r>
    </w:p>
    <w:p w:rsidR="003F6BCB" w:rsidRDefault="003F6BCB" w:rsidP="003F6BCB">
      <w:r>
        <w:lastRenderedPageBreak/>
        <w:t xml:space="preserve">Dans la plupart des villes se tient un marché, souvent situé sur une place, sur lequel sont </w:t>
      </w:r>
      <w:r w:rsidR="00590316">
        <w:t>achetés</w:t>
      </w:r>
      <w:r>
        <w:t xml:space="preserve"> par les clients et vendus par les </w:t>
      </w:r>
      <w:r w:rsidR="00590316">
        <w:t>commerçants</w:t>
      </w:r>
      <w:r>
        <w:t xml:space="preserve"> des produits de consommation </w:t>
      </w:r>
      <w:r w:rsidR="00590316">
        <w:t>courante</w:t>
      </w:r>
      <w:r>
        <w:t xml:space="preserve"> souvent alimentaires tels que fruits, légumes, </w:t>
      </w:r>
      <w:r w:rsidR="00590316">
        <w:t>viandes</w:t>
      </w:r>
      <w:r>
        <w:t xml:space="preserve">, </w:t>
      </w:r>
      <w:r w:rsidR="00590316">
        <w:t>poissons</w:t>
      </w:r>
      <w:r>
        <w:t>……</w:t>
      </w:r>
    </w:p>
    <w:p w:rsidR="003F6BCB" w:rsidRDefault="003F6BCB" w:rsidP="003F6BCB">
      <w:r>
        <w:t xml:space="preserve">Mais ce marché n’est pas le </w:t>
      </w:r>
      <w:r w:rsidR="00590316">
        <w:t>seul,</w:t>
      </w:r>
      <w:r>
        <w:t xml:space="preserve"> on en trouve </w:t>
      </w:r>
      <w:r w:rsidR="00590316">
        <w:t>sous d’autres</w:t>
      </w:r>
      <w:r>
        <w:t xml:space="preserve"> formes. Les </w:t>
      </w:r>
      <w:r w:rsidR="00590316">
        <w:t>constructeurs</w:t>
      </w:r>
      <w:r>
        <w:t xml:space="preserve"> vont vendre leurs véhicules aux clients </w:t>
      </w:r>
      <w:r w:rsidR="00590316">
        <w:t>sur</w:t>
      </w:r>
      <w:r>
        <w:t xml:space="preserve"> le marché de l’</w:t>
      </w:r>
      <w:r w:rsidR="00590316">
        <w:t>automobile. Les propriétaires de logement qui souhaitent vendre vont rencontrer d’éventuels acquéreurs sur le marché de l’immobilier. Sur ces marchés s’échangent des biens et des services.</w:t>
      </w:r>
    </w:p>
    <w:p w:rsidR="00CF3DFE" w:rsidRDefault="00590316" w:rsidP="003F6BCB">
      <w:r>
        <w:t xml:space="preserve">D’autres formes de marchés existent. Sur le marché du travail vont se rencontrer des personnes à la recherche d’un emploi (demandeurs de travail) et des employeurs (offreurs de travail) qui veulent recruter du personnel. Sur d’autres marchés, il n’y a pas de rencontre physique entre vendeurs et acheteurs. C’est le cas du marché boursier, où l’échange d’actions se fait grâce à des ordinateurs </w:t>
      </w:r>
      <w:proofErr w:type="spellStart"/>
      <w:r>
        <w:t>inter-connectés</w:t>
      </w:r>
      <w:proofErr w:type="spellEnd"/>
      <w:r>
        <w:t>.</w:t>
      </w:r>
      <w:r w:rsidR="00CF3DFE">
        <w:t xml:space="preserve"> </w:t>
      </w:r>
    </w:p>
    <w:p w:rsidR="00CF3DFE" w:rsidRDefault="00CF3DFE" w:rsidP="003F6BCB"/>
    <w:p w:rsidR="00CF3DFE" w:rsidRDefault="006C6BAD" w:rsidP="00CF3DFE">
      <w:pPr>
        <w:pStyle w:val="Paragraphedeliste"/>
        <w:numPr>
          <w:ilvl w:val="0"/>
          <w:numId w:val="4"/>
        </w:numPr>
      </w:pPr>
      <w:r>
        <w:t>Identifiez</w:t>
      </w:r>
      <w:r w:rsidR="00CF3DFE">
        <w:t xml:space="preserve">, pour chacun des marchés évoqués dans le document </w:t>
      </w:r>
      <w:r>
        <w:t>2,</w:t>
      </w:r>
      <w:r w:rsidR="00CF3DFE">
        <w:t xml:space="preserve"> les offreurs et les demandeurs. Présentez </w:t>
      </w:r>
      <w:r>
        <w:t xml:space="preserve">votre réponse en complétant le tableau. </w:t>
      </w:r>
    </w:p>
    <w:p w:rsidR="006C6BAD" w:rsidRDefault="006C6BAD" w:rsidP="006C6BAD">
      <w:pPr>
        <w:pStyle w:val="Paragraphedeliste"/>
      </w:pPr>
    </w:p>
    <w:p w:rsidR="006C6BAD" w:rsidRDefault="006C6BAD" w:rsidP="006C6BAD">
      <w:pPr>
        <w:pStyle w:val="Paragraphedeliste"/>
      </w:pPr>
    </w:p>
    <w:tbl>
      <w:tblPr>
        <w:tblStyle w:val="Grilledutableau"/>
        <w:tblW w:w="10819" w:type="dxa"/>
        <w:tblInd w:w="720" w:type="dxa"/>
        <w:tblLook w:val="04A0" w:firstRow="1" w:lastRow="0" w:firstColumn="1" w:lastColumn="0" w:noHBand="0" w:noVBand="1"/>
      </w:tblPr>
      <w:tblGrid>
        <w:gridCol w:w="1361"/>
        <w:gridCol w:w="1445"/>
        <w:gridCol w:w="1968"/>
        <w:gridCol w:w="2039"/>
        <w:gridCol w:w="1676"/>
        <w:gridCol w:w="1339"/>
        <w:gridCol w:w="991"/>
      </w:tblGrid>
      <w:tr w:rsidR="006C6BAD" w:rsidTr="006C6BAD">
        <w:tc>
          <w:tcPr>
            <w:tcW w:w="1361" w:type="dxa"/>
          </w:tcPr>
          <w:p w:rsidR="006C6BAD" w:rsidRDefault="006C6BAD" w:rsidP="006C6BAD">
            <w:pPr>
              <w:pStyle w:val="Paragraphedeliste"/>
              <w:ind w:left="0"/>
            </w:pPr>
          </w:p>
        </w:tc>
        <w:tc>
          <w:tcPr>
            <w:tcW w:w="1445" w:type="dxa"/>
          </w:tcPr>
          <w:p w:rsidR="006C6BAD" w:rsidRDefault="006C6BAD" w:rsidP="006C6BAD">
            <w:pPr>
              <w:pStyle w:val="Paragraphedeliste"/>
              <w:ind w:left="0"/>
            </w:pPr>
            <w:r>
              <w:t>Marché(place du marché )</w:t>
            </w:r>
          </w:p>
        </w:tc>
        <w:tc>
          <w:tcPr>
            <w:tcW w:w="1968" w:type="dxa"/>
          </w:tcPr>
          <w:p w:rsidR="006C6BAD" w:rsidRDefault="006C6BAD" w:rsidP="006C6BAD">
            <w:pPr>
              <w:pStyle w:val="Paragraphedeliste"/>
              <w:ind w:left="0"/>
            </w:pPr>
            <w:r>
              <w:t>Marché…………………</w:t>
            </w:r>
          </w:p>
        </w:tc>
        <w:tc>
          <w:tcPr>
            <w:tcW w:w="2039" w:type="dxa"/>
          </w:tcPr>
          <w:p w:rsidR="006C6BAD" w:rsidRDefault="006C6BAD" w:rsidP="006C6BAD">
            <w:pPr>
              <w:pStyle w:val="Paragraphedeliste"/>
              <w:ind w:left="0"/>
            </w:pPr>
            <w:r>
              <w:t>Marché …………………</w:t>
            </w:r>
          </w:p>
        </w:tc>
        <w:tc>
          <w:tcPr>
            <w:tcW w:w="1676" w:type="dxa"/>
          </w:tcPr>
          <w:p w:rsidR="006C6BAD" w:rsidRDefault="006C6BAD" w:rsidP="006C6BAD">
            <w:pPr>
              <w:pStyle w:val="Paragraphedeliste"/>
              <w:ind w:left="0"/>
            </w:pPr>
            <w:r>
              <w:t>Marché……… …</w:t>
            </w:r>
          </w:p>
        </w:tc>
        <w:tc>
          <w:tcPr>
            <w:tcW w:w="1339" w:type="dxa"/>
          </w:tcPr>
          <w:p w:rsidR="006C6BAD" w:rsidRDefault="006C6BAD" w:rsidP="006C6BAD">
            <w:pPr>
              <w:pStyle w:val="Paragraphedeliste"/>
              <w:ind w:left="0"/>
            </w:pPr>
            <w:r>
              <w:t>Marché …………...</w:t>
            </w:r>
          </w:p>
        </w:tc>
        <w:tc>
          <w:tcPr>
            <w:tcW w:w="991" w:type="dxa"/>
          </w:tcPr>
          <w:p w:rsidR="006C6BAD" w:rsidRDefault="006C6BAD" w:rsidP="006C6BAD">
            <w:pPr>
              <w:pStyle w:val="Paragraphedeliste"/>
              <w:ind w:left="0"/>
            </w:pPr>
          </w:p>
        </w:tc>
      </w:tr>
      <w:tr w:rsidR="006C6BAD" w:rsidTr="006C6BAD">
        <w:tc>
          <w:tcPr>
            <w:tcW w:w="1361" w:type="dxa"/>
          </w:tcPr>
          <w:p w:rsidR="006C6BAD" w:rsidRDefault="006C6BAD" w:rsidP="006C6BAD">
            <w:pPr>
              <w:pStyle w:val="Paragraphedeliste"/>
              <w:ind w:left="0"/>
            </w:pPr>
            <w:r>
              <w:t xml:space="preserve">Offreurs </w:t>
            </w:r>
          </w:p>
        </w:tc>
        <w:tc>
          <w:tcPr>
            <w:tcW w:w="1445" w:type="dxa"/>
          </w:tcPr>
          <w:p w:rsidR="006C6BAD" w:rsidRPr="006C6BAD" w:rsidRDefault="006C6BAD" w:rsidP="006C6BAD">
            <w:pPr>
              <w:pStyle w:val="Paragraphedeliste"/>
              <w:ind w:left="0"/>
              <w:rPr>
                <w:b/>
              </w:rPr>
            </w:pPr>
          </w:p>
        </w:tc>
        <w:tc>
          <w:tcPr>
            <w:tcW w:w="1968" w:type="dxa"/>
          </w:tcPr>
          <w:p w:rsidR="006C6BAD" w:rsidRDefault="006C6BAD" w:rsidP="006C6BAD">
            <w:pPr>
              <w:pStyle w:val="Paragraphedeliste"/>
              <w:ind w:left="0"/>
            </w:pPr>
          </w:p>
          <w:p w:rsidR="006C6BAD" w:rsidRDefault="006C6BAD" w:rsidP="006C6BAD">
            <w:pPr>
              <w:pStyle w:val="Paragraphedeliste"/>
              <w:ind w:left="0"/>
            </w:pPr>
          </w:p>
          <w:p w:rsidR="006C6BAD" w:rsidRDefault="006C6BAD" w:rsidP="006C6BAD">
            <w:pPr>
              <w:pStyle w:val="Paragraphedeliste"/>
              <w:ind w:left="0"/>
            </w:pPr>
          </w:p>
          <w:p w:rsidR="006C6BAD" w:rsidRDefault="006C6BAD" w:rsidP="006C6BAD">
            <w:pPr>
              <w:pStyle w:val="Paragraphedeliste"/>
              <w:ind w:left="0"/>
            </w:pPr>
          </w:p>
          <w:p w:rsidR="006C6BAD" w:rsidRDefault="006C6BAD" w:rsidP="006C6BAD">
            <w:pPr>
              <w:pStyle w:val="Paragraphedeliste"/>
              <w:ind w:left="0"/>
            </w:pPr>
          </w:p>
          <w:p w:rsidR="006C6BAD" w:rsidRDefault="006C6BAD" w:rsidP="006C6BAD">
            <w:pPr>
              <w:pStyle w:val="Paragraphedeliste"/>
              <w:ind w:left="0"/>
            </w:pPr>
          </w:p>
        </w:tc>
        <w:tc>
          <w:tcPr>
            <w:tcW w:w="2039" w:type="dxa"/>
          </w:tcPr>
          <w:p w:rsidR="006C6BAD" w:rsidRDefault="006C6BAD" w:rsidP="006C6BAD">
            <w:pPr>
              <w:pStyle w:val="Paragraphedeliste"/>
              <w:ind w:left="0"/>
            </w:pPr>
          </w:p>
        </w:tc>
        <w:tc>
          <w:tcPr>
            <w:tcW w:w="1676" w:type="dxa"/>
          </w:tcPr>
          <w:p w:rsidR="006C6BAD" w:rsidRDefault="006C6BAD" w:rsidP="006C6BAD">
            <w:pPr>
              <w:pStyle w:val="Paragraphedeliste"/>
              <w:ind w:left="0"/>
            </w:pPr>
          </w:p>
        </w:tc>
        <w:tc>
          <w:tcPr>
            <w:tcW w:w="1339" w:type="dxa"/>
          </w:tcPr>
          <w:p w:rsidR="006C6BAD" w:rsidRDefault="006C6BAD" w:rsidP="006C6BAD">
            <w:pPr>
              <w:pStyle w:val="Paragraphedeliste"/>
              <w:ind w:left="0"/>
            </w:pPr>
          </w:p>
        </w:tc>
        <w:tc>
          <w:tcPr>
            <w:tcW w:w="991" w:type="dxa"/>
          </w:tcPr>
          <w:p w:rsidR="006C6BAD" w:rsidRDefault="006C6BAD" w:rsidP="006C6BAD">
            <w:pPr>
              <w:pStyle w:val="Paragraphedeliste"/>
              <w:ind w:left="0"/>
            </w:pPr>
          </w:p>
        </w:tc>
      </w:tr>
      <w:tr w:rsidR="006C6BAD" w:rsidTr="006C6BAD">
        <w:tc>
          <w:tcPr>
            <w:tcW w:w="1361" w:type="dxa"/>
          </w:tcPr>
          <w:p w:rsidR="006C6BAD" w:rsidRDefault="006C6BAD" w:rsidP="006C6BAD">
            <w:pPr>
              <w:pStyle w:val="Paragraphedeliste"/>
              <w:ind w:left="0"/>
            </w:pPr>
            <w:r>
              <w:t xml:space="preserve">Demandeurs </w:t>
            </w:r>
          </w:p>
        </w:tc>
        <w:tc>
          <w:tcPr>
            <w:tcW w:w="1445" w:type="dxa"/>
          </w:tcPr>
          <w:p w:rsidR="006C6BAD" w:rsidRPr="006C6BAD" w:rsidRDefault="006C6BAD" w:rsidP="006C6BAD">
            <w:pPr>
              <w:pStyle w:val="Paragraphedeliste"/>
              <w:ind w:left="0"/>
              <w:rPr>
                <w:b/>
              </w:rPr>
            </w:pPr>
            <w:r w:rsidRPr="006C6BAD">
              <w:rPr>
                <w:b/>
              </w:rPr>
              <w:t xml:space="preserve"> </w:t>
            </w:r>
          </w:p>
        </w:tc>
        <w:tc>
          <w:tcPr>
            <w:tcW w:w="1968" w:type="dxa"/>
          </w:tcPr>
          <w:p w:rsidR="006C6BAD" w:rsidRDefault="006C6BAD" w:rsidP="006C6BAD">
            <w:pPr>
              <w:pStyle w:val="Paragraphedeliste"/>
              <w:ind w:left="0"/>
            </w:pPr>
          </w:p>
          <w:p w:rsidR="006C6BAD" w:rsidRDefault="006C6BAD" w:rsidP="006C6BAD">
            <w:pPr>
              <w:pStyle w:val="Paragraphedeliste"/>
              <w:ind w:left="0"/>
            </w:pPr>
          </w:p>
          <w:p w:rsidR="006C6BAD" w:rsidRDefault="006C6BAD" w:rsidP="006C6BAD">
            <w:pPr>
              <w:pStyle w:val="Paragraphedeliste"/>
              <w:ind w:left="0"/>
            </w:pPr>
          </w:p>
          <w:p w:rsidR="006C6BAD" w:rsidRDefault="006C6BAD" w:rsidP="006C6BAD">
            <w:pPr>
              <w:pStyle w:val="Paragraphedeliste"/>
              <w:ind w:left="0"/>
            </w:pPr>
          </w:p>
          <w:p w:rsidR="006C6BAD" w:rsidRDefault="006C6BAD" w:rsidP="006C6BAD">
            <w:pPr>
              <w:pStyle w:val="Paragraphedeliste"/>
              <w:ind w:left="0"/>
            </w:pPr>
          </w:p>
          <w:p w:rsidR="006C6BAD" w:rsidRDefault="006C6BAD" w:rsidP="006C6BAD">
            <w:pPr>
              <w:pStyle w:val="Paragraphedeliste"/>
              <w:ind w:left="0"/>
            </w:pPr>
          </w:p>
          <w:p w:rsidR="006C6BAD" w:rsidRDefault="006C6BAD" w:rsidP="006C6BAD">
            <w:pPr>
              <w:pStyle w:val="Paragraphedeliste"/>
              <w:ind w:left="0"/>
            </w:pPr>
          </w:p>
        </w:tc>
        <w:tc>
          <w:tcPr>
            <w:tcW w:w="2039" w:type="dxa"/>
          </w:tcPr>
          <w:p w:rsidR="006C6BAD" w:rsidRDefault="006C6BAD" w:rsidP="006C6BAD">
            <w:pPr>
              <w:pStyle w:val="Paragraphedeliste"/>
              <w:ind w:left="0"/>
            </w:pPr>
          </w:p>
        </w:tc>
        <w:tc>
          <w:tcPr>
            <w:tcW w:w="1676" w:type="dxa"/>
          </w:tcPr>
          <w:p w:rsidR="006C6BAD" w:rsidRDefault="006C6BAD" w:rsidP="006C6BAD">
            <w:pPr>
              <w:pStyle w:val="Paragraphedeliste"/>
              <w:ind w:left="0"/>
            </w:pPr>
          </w:p>
        </w:tc>
        <w:tc>
          <w:tcPr>
            <w:tcW w:w="1339" w:type="dxa"/>
          </w:tcPr>
          <w:p w:rsidR="006C6BAD" w:rsidRDefault="006C6BAD" w:rsidP="006C6BAD">
            <w:pPr>
              <w:pStyle w:val="Paragraphedeliste"/>
              <w:ind w:left="0"/>
            </w:pPr>
          </w:p>
        </w:tc>
        <w:tc>
          <w:tcPr>
            <w:tcW w:w="991" w:type="dxa"/>
          </w:tcPr>
          <w:p w:rsidR="006C6BAD" w:rsidRDefault="006C6BAD" w:rsidP="006C6BAD">
            <w:pPr>
              <w:pStyle w:val="Paragraphedeliste"/>
              <w:ind w:left="0"/>
            </w:pPr>
          </w:p>
        </w:tc>
      </w:tr>
    </w:tbl>
    <w:p w:rsidR="0035566A" w:rsidRDefault="0035566A" w:rsidP="0035566A"/>
    <w:p w:rsidR="00C94783" w:rsidRDefault="006C6BAD" w:rsidP="00C94783">
      <w:pPr>
        <w:pStyle w:val="Paragraphedeliste"/>
        <w:numPr>
          <w:ilvl w:val="0"/>
          <w:numId w:val="4"/>
        </w:numPr>
      </w:pPr>
      <w:r>
        <w:t>Citez d’</w:t>
      </w:r>
      <w:r w:rsidR="00C94783">
        <w:t xml:space="preserve">autres exemples de marchés de votre connaissance </w:t>
      </w:r>
    </w:p>
    <w:p w:rsidR="00926F7B" w:rsidRDefault="00C94783" w:rsidP="00C94783">
      <w:pPr>
        <w:rPr>
          <w:b/>
          <w:u w:val="single"/>
        </w:rPr>
      </w:pPr>
      <w:r w:rsidRPr="00C94783">
        <w:rPr>
          <w:b/>
          <w:u w:val="single"/>
        </w:rPr>
        <w:t xml:space="preserve"> SYNTHESE</w:t>
      </w:r>
    </w:p>
    <w:p w:rsidR="00926F7B" w:rsidRPr="00926F7B" w:rsidRDefault="00926F7B" w:rsidP="00926F7B">
      <w:pPr>
        <w:rPr>
          <w:color w:val="FF0000"/>
        </w:rPr>
      </w:pPr>
      <w:r w:rsidRPr="00926F7B">
        <w:rPr>
          <w:color w:val="FF0000"/>
        </w:rPr>
        <w:t xml:space="preserve">La notion de </w:t>
      </w:r>
      <w:r w:rsidRPr="00926F7B">
        <w:rPr>
          <w:rStyle w:val="lev"/>
          <w:color w:val="FF0000"/>
          <w:u w:val="single"/>
        </w:rPr>
        <w:t>marché</w:t>
      </w:r>
      <w:r w:rsidRPr="00926F7B">
        <w:rPr>
          <w:color w:val="FF0000"/>
          <w:u w:val="single"/>
        </w:rPr>
        <w:t xml:space="preserve"> </w:t>
      </w:r>
      <w:r w:rsidRPr="00926F7B">
        <w:rPr>
          <w:color w:val="FF0000"/>
        </w:rPr>
        <w:t>doit être comprise de manière générale et abstraite : un marché consiste en une rencontre, dans un lieu physique ou de manière virtuelle, entre une</w:t>
      </w:r>
      <w:r w:rsidRPr="00926F7B">
        <w:rPr>
          <w:color w:val="FF0000"/>
          <w:u w:val="single"/>
        </w:rPr>
        <w:t xml:space="preserve"> </w:t>
      </w:r>
      <w:r w:rsidRPr="00926F7B">
        <w:rPr>
          <w:rStyle w:val="lev"/>
          <w:color w:val="FF0000"/>
          <w:u w:val="single"/>
        </w:rPr>
        <w:t>demande</w:t>
      </w:r>
      <w:r w:rsidRPr="00926F7B">
        <w:rPr>
          <w:color w:val="FF0000"/>
        </w:rPr>
        <w:t xml:space="preserve"> (exprimée par des acheteurs) et une </w:t>
      </w:r>
      <w:r w:rsidRPr="00926F7B">
        <w:rPr>
          <w:rStyle w:val="lev"/>
          <w:color w:val="FF0000"/>
          <w:u w:val="single"/>
        </w:rPr>
        <w:t>offre</w:t>
      </w:r>
      <w:r w:rsidRPr="00926F7B">
        <w:rPr>
          <w:color w:val="FF0000"/>
        </w:rPr>
        <w:t xml:space="preserve"> (exprimée par des vendeurs). Pour qu'un marché fonctionne, il faut que cette confrontation débouche sur la fixation d'un</w:t>
      </w:r>
      <w:r w:rsidRPr="00926F7B">
        <w:rPr>
          <w:color w:val="FF0000"/>
          <w:u w:val="single"/>
        </w:rPr>
        <w:t xml:space="preserve"> </w:t>
      </w:r>
      <w:r w:rsidRPr="00926F7B">
        <w:rPr>
          <w:rStyle w:val="lev"/>
          <w:color w:val="FF0000"/>
          <w:u w:val="single"/>
        </w:rPr>
        <w:t>prix</w:t>
      </w:r>
      <w:r w:rsidRPr="00926F7B">
        <w:rPr>
          <w:color w:val="FF0000"/>
        </w:rPr>
        <w:t xml:space="preserve"> qui va permettre l'échange de certaines quantités de biens et de services. </w:t>
      </w:r>
    </w:p>
    <w:p w:rsidR="00E71983" w:rsidRDefault="00E71983" w:rsidP="00C94783">
      <w:pPr>
        <w:rPr>
          <w:color w:val="FF0000"/>
        </w:rPr>
      </w:pPr>
    </w:p>
    <w:p w:rsidR="00E71983" w:rsidRDefault="00E71983" w:rsidP="00C94783">
      <w:pPr>
        <w:rPr>
          <w:color w:val="FF0000"/>
        </w:rPr>
      </w:pPr>
    </w:p>
    <w:p w:rsidR="00C400B6" w:rsidRDefault="00C400B6" w:rsidP="00C94783">
      <w:pPr>
        <w:rPr>
          <w:color w:val="FF0000"/>
        </w:rPr>
      </w:pPr>
    </w:p>
    <w:p w:rsidR="00C400B6" w:rsidRDefault="00C400B6" w:rsidP="00C94783">
      <w:pPr>
        <w:rPr>
          <w:color w:val="FF0000"/>
        </w:rPr>
      </w:pPr>
    </w:p>
    <w:p w:rsidR="00C400B6" w:rsidRDefault="00C400B6" w:rsidP="00C94783">
      <w:pPr>
        <w:rPr>
          <w:color w:val="FF0000"/>
        </w:rPr>
      </w:pPr>
    </w:p>
    <w:p w:rsidR="00C400B6" w:rsidRPr="008D7A39" w:rsidRDefault="00C400B6" w:rsidP="00C94783">
      <w:pPr>
        <w:rPr>
          <w:color w:val="FF0000"/>
        </w:rPr>
      </w:pPr>
    </w:p>
    <w:p w:rsidR="00C94783" w:rsidRDefault="00C94783" w:rsidP="00C94783">
      <w:pPr>
        <w:rPr>
          <w:b/>
          <w:u w:val="single"/>
        </w:rPr>
      </w:pPr>
      <w:r>
        <w:rPr>
          <w:b/>
          <w:u w:val="single"/>
        </w:rPr>
        <w:t xml:space="preserve">II – LA DEMANDE DU MARCHE </w:t>
      </w:r>
    </w:p>
    <w:p w:rsidR="00C94783" w:rsidRDefault="00C94783" w:rsidP="00C94783">
      <w:r>
        <w:rPr>
          <w:b/>
          <w:u w:val="single"/>
        </w:rPr>
        <w:t xml:space="preserve">DOCUMENT 3 :  </w:t>
      </w:r>
      <w:r>
        <w:t xml:space="preserve"> Comment la demande se construit-elle ? </w:t>
      </w:r>
    </w:p>
    <w:p w:rsidR="00E260EE" w:rsidRDefault="00690330" w:rsidP="00C94783">
      <w:r>
        <w:t>Passionné d’émotions fortes, sportif éclairé, vous ouvrez au public parc d’</w:t>
      </w:r>
      <w:r w:rsidR="00863F44">
        <w:t>Accrobranche</w:t>
      </w:r>
      <w:r>
        <w:t>, « T’es pas cap’ ! ». Par souci de simplification, imaginons que la demande qui s’adresse au par</w:t>
      </w:r>
      <w:r w:rsidR="00E260EE">
        <w:t>c</w:t>
      </w:r>
      <w:r>
        <w:t xml:space="preserve"> sportif soit composée de seulement trois visiteurs. Nous avons interrogé ces visiteurs sur leur intention de fréquentation. Nous avons demandé à chacun d’entre eux le nombre de fois où ils seraient prêts à venir dans l’année pour un niveau de prix donné. Les résultats de cette enquête figurent dans le tableau ci-dessous.</w:t>
      </w:r>
      <w:r w:rsidR="00E260EE">
        <w:t xml:space="preserve"> </w:t>
      </w:r>
    </w:p>
    <w:p w:rsidR="00E260EE" w:rsidRDefault="00E260EE" w:rsidP="00C94783"/>
    <w:tbl>
      <w:tblPr>
        <w:tblStyle w:val="Grilledutableau"/>
        <w:tblW w:w="0" w:type="auto"/>
        <w:tblLook w:val="04A0" w:firstRow="1" w:lastRow="0" w:firstColumn="1" w:lastColumn="0" w:noHBand="0" w:noVBand="1"/>
      </w:tblPr>
      <w:tblGrid>
        <w:gridCol w:w="1812"/>
        <w:gridCol w:w="1812"/>
        <w:gridCol w:w="1812"/>
        <w:gridCol w:w="1813"/>
        <w:gridCol w:w="1813"/>
      </w:tblGrid>
      <w:tr w:rsidR="00E260EE" w:rsidTr="00E260EE">
        <w:tc>
          <w:tcPr>
            <w:tcW w:w="1812" w:type="dxa"/>
          </w:tcPr>
          <w:p w:rsidR="00E260EE" w:rsidRDefault="00E260EE" w:rsidP="00C94783">
            <w:r>
              <w:t>Prix du ticket d’entrée du parc «  t’es pas cap’ ! » en euros.</w:t>
            </w:r>
          </w:p>
        </w:tc>
        <w:tc>
          <w:tcPr>
            <w:tcW w:w="1812" w:type="dxa"/>
          </w:tcPr>
          <w:p w:rsidR="00E260EE" w:rsidRDefault="00E260EE" w:rsidP="00C94783">
            <w:r>
              <w:t xml:space="preserve">Quantité demandée par Julien </w:t>
            </w:r>
          </w:p>
        </w:tc>
        <w:tc>
          <w:tcPr>
            <w:tcW w:w="1812" w:type="dxa"/>
          </w:tcPr>
          <w:p w:rsidR="00E260EE" w:rsidRDefault="00E260EE" w:rsidP="00C94783">
            <w:r>
              <w:t>Quantité demandée par Eloïse</w:t>
            </w:r>
          </w:p>
        </w:tc>
        <w:tc>
          <w:tcPr>
            <w:tcW w:w="1813" w:type="dxa"/>
          </w:tcPr>
          <w:p w:rsidR="00E260EE" w:rsidRDefault="00E260EE" w:rsidP="00C94783">
            <w:r>
              <w:t xml:space="preserve">Quantité demandée par Thomas </w:t>
            </w:r>
          </w:p>
        </w:tc>
        <w:tc>
          <w:tcPr>
            <w:tcW w:w="1813" w:type="dxa"/>
          </w:tcPr>
          <w:p w:rsidR="00E260EE" w:rsidRDefault="00E260EE" w:rsidP="00C94783">
            <w:r>
              <w:t>Quantité demandée par l’ensemble des consommateurs.</w:t>
            </w:r>
          </w:p>
        </w:tc>
      </w:tr>
      <w:tr w:rsidR="00E260EE" w:rsidTr="00E260EE">
        <w:tc>
          <w:tcPr>
            <w:tcW w:w="1812" w:type="dxa"/>
          </w:tcPr>
          <w:p w:rsidR="00E260EE" w:rsidRDefault="00E260EE" w:rsidP="00C94783"/>
          <w:p w:rsidR="00E260EE" w:rsidRDefault="00E260EE" w:rsidP="00C94783">
            <w:r>
              <w:t>10</w:t>
            </w:r>
          </w:p>
        </w:tc>
        <w:tc>
          <w:tcPr>
            <w:tcW w:w="1812" w:type="dxa"/>
          </w:tcPr>
          <w:p w:rsidR="00E260EE" w:rsidRDefault="00E260EE" w:rsidP="00C94783">
            <w:r>
              <w:t>7</w:t>
            </w:r>
          </w:p>
        </w:tc>
        <w:tc>
          <w:tcPr>
            <w:tcW w:w="1812" w:type="dxa"/>
          </w:tcPr>
          <w:p w:rsidR="00E260EE" w:rsidRDefault="00E260EE" w:rsidP="00C94783">
            <w:r>
              <w:t>5</w:t>
            </w:r>
          </w:p>
        </w:tc>
        <w:tc>
          <w:tcPr>
            <w:tcW w:w="1813" w:type="dxa"/>
          </w:tcPr>
          <w:p w:rsidR="00E260EE" w:rsidRDefault="00E260EE" w:rsidP="00C94783">
            <w:r>
              <w:t>6</w:t>
            </w:r>
          </w:p>
        </w:tc>
        <w:tc>
          <w:tcPr>
            <w:tcW w:w="1813" w:type="dxa"/>
          </w:tcPr>
          <w:p w:rsidR="00E260EE" w:rsidRPr="006218C1" w:rsidRDefault="006218C1" w:rsidP="00C94783">
            <w:pPr>
              <w:rPr>
                <w:color w:val="FF0000"/>
              </w:rPr>
            </w:pPr>
            <w:r>
              <w:rPr>
                <w:color w:val="FF0000"/>
              </w:rPr>
              <w:t>18</w:t>
            </w:r>
          </w:p>
        </w:tc>
      </w:tr>
      <w:tr w:rsidR="00E260EE" w:rsidTr="00E260EE">
        <w:tc>
          <w:tcPr>
            <w:tcW w:w="1812" w:type="dxa"/>
          </w:tcPr>
          <w:p w:rsidR="00E260EE" w:rsidRDefault="00E260EE" w:rsidP="00C94783"/>
          <w:p w:rsidR="00E260EE" w:rsidRDefault="00E260EE" w:rsidP="00C94783">
            <w:r>
              <w:t>12</w:t>
            </w:r>
          </w:p>
        </w:tc>
        <w:tc>
          <w:tcPr>
            <w:tcW w:w="1812" w:type="dxa"/>
          </w:tcPr>
          <w:p w:rsidR="00E260EE" w:rsidRDefault="00E260EE" w:rsidP="00C94783">
            <w:r>
              <w:t>4</w:t>
            </w:r>
          </w:p>
        </w:tc>
        <w:tc>
          <w:tcPr>
            <w:tcW w:w="1812" w:type="dxa"/>
          </w:tcPr>
          <w:p w:rsidR="00E260EE" w:rsidRDefault="00E260EE" w:rsidP="00C94783">
            <w:r>
              <w:t>3</w:t>
            </w:r>
          </w:p>
        </w:tc>
        <w:tc>
          <w:tcPr>
            <w:tcW w:w="1813" w:type="dxa"/>
          </w:tcPr>
          <w:p w:rsidR="00E260EE" w:rsidRDefault="00E260EE" w:rsidP="00C94783">
            <w:r>
              <w:t>2</w:t>
            </w:r>
          </w:p>
        </w:tc>
        <w:tc>
          <w:tcPr>
            <w:tcW w:w="1813" w:type="dxa"/>
          </w:tcPr>
          <w:p w:rsidR="00E260EE" w:rsidRPr="006218C1" w:rsidRDefault="006218C1" w:rsidP="00C94783">
            <w:pPr>
              <w:rPr>
                <w:color w:val="FF0000"/>
              </w:rPr>
            </w:pPr>
            <w:r>
              <w:rPr>
                <w:color w:val="FF0000"/>
              </w:rPr>
              <w:t>9</w:t>
            </w:r>
          </w:p>
        </w:tc>
      </w:tr>
      <w:tr w:rsidR="00E260EE" w:rsidTr="00E260EE">
        <w:tc>
          <w:tcPr>
            <w:tcW w:w="1812" w:type="dxa"/>
          </w:tcPr>
          <w:p w:rsidR="00E260EE" w:rsidRDefault="00E260EE" w:rsidP="00C94783"/>
          <w:p w:rsidR="00E260EE" w:rsidRDefault="00E260EE" w:rsidP="00C94783">
            <w:r>
              <w:t>13</w:t>
            </w:r>
          </w:p>
        </w:tc>
        <w:tc>
          <w:tcPr>
            <w:tcW w:w="1812" w:type="dxa"/>
          </w:tcPr>
          <w:p w:rsidR="00E260EE" w:rsidRDefault="00E260EE" w:rsidP="00C94783">
            <w:r>
              <w:t>2</w:t>
            </w:r>
          </w:p>
        </w:tc>
        <w:tc>
          <w:tcPr>
            <w:tcW w:w="1812" w:type="dxa"/>
          </w:tcPr>
          <w:p w:rsidR="00E260EE" w:rsidRDefault="00E260EE" w:rsidP="00C94783">
            <w:r>
              <w:t>1</w:t>
            </w:r>
          </w:p>
        </w:tc>
        <w:tc>
          <w:tcPr>
            <w:tcW w:w="1813" w:type="dxa"/>
          </w:tcPr>
          <w:p w:rsidR="00E260EE" w:rsidRDefault="00E260EE" w:rsidP="00C94783">
            <w:r>
              <w:t>1</w:t>
            </w:r>
          </w:p>
        </w:tc>
        <w:tc>
          <w:tcPr>
            <w:tcW w:w="1813" w:type="dxa"/>
          </w:tcPr>
          <w:p w:rsidR="00E260EE" w:rsidRPr="006218C1" w:rsidRDefault="006218C1" w:rsidP="00C94783">
            <w:pPr>
              <w:rPr>
                <w:color w:val="FF0000"/>
              </w:rPr>
            </w:pPr>
            <w:r>
              <w:rPr>
                <w:color w:val="FF0000"/>
              </w:rPr>
              <w:t>4</w:t>
            </w:r>
          </w:p>
        </w:tc>
      </w:tr>
      <w:tr w:rsidR="00E260EE" w:rsidTr="00E260EE">
        <w:tc>
          <w:tcPr>
            <w:tcW w:w="1812" w:type="dxa"/>
          </w:tcPr>
          <w:p w:rsidR="00E260EE" w:rsidRDefault="00E260EE" w:rsidP="00C94783">
            <w:r>
              <w:t>15</w:t>
            </w:r>
          </w:p>
          <w:p w:rsidR="00E260EE" w:rsidRDefault="00E260EE" w:rsidP="00C94783"/>
        </w:tc>
        <w:tc>
          <w:tcPr>
            <w:tcW w:w="1812" w:type="dxa"/>
          </w:tcPr>
          <w:p w:rsidR="00E260EE" w:rsidRDefault="00E260EE" w:rsidP="00C94783">
            <w:r>
              <w:t>0</w:t>
            </w:r>
          </w:p>
        </w:tc>
        <w:tc>
          <w:tcPr>
            <w:tcW w:w="1812" w:type="dxa"/>
          </w:tcPr>
          <w:p w:rsidR="00E260EE" w:rsidRDefault="00E260EE" w:rsidP="00C94783">
            <w:r>
              <w:t>0</w:t>
            </w:r>
          </w:p>
        </w:tc>
        <w:tc>
          <w:tcPr>
            <w:tcW w:w="1813" w:type="dxa"/>
          </w:tcPr>
          <w:p w:rsidR="00E260EE" w:rsidRDefault="00E260EE" w:rsidP="00C94783">
            <w:r>
              <w:t>0</w:t>
            </w:r>
          </w:p>
        </w:tc>
        <w:tc>
          <w:tcPr>
            <w:tcW w:w="1813" w:type="dxa"/>
          </w:tcPr>
          <w:p w:rsidR="00E260EE" w:rsidRPr="006218C1" w:rsidRDefault="006218C1" w:rsidP="00C94783">
            <w:pPr>
              <w:rPr>
                <w:color w:val="FF0000"/>
              </w:rPr>
            </w:pPr>
            <w:r>
              <w:rPr>
                <w:color w:val="FF0000"/>
              </w:rPr>
              <w:t>0</w:t>
            </w:r>
          </w:p>
        </w:tc>
      </w:tr>
    </w:tbl>
    <w:p w:rsidR="00E260EE" w:rsidRDefault="00E260EE" w:rsidP="00C94783"/>
    <w:p w:rsidR="00E260EE" w:rsidRDefault="00E260EE" w:rsidP="00E260EE">
      <w:pPr>
        <w:pStyle w:val="Paragraphedeliste"/>
        <w:numPr>
          <w:ilvl w:val="0"/>
          <w:numId w:val="4"/>
        </w:numPr>
      </w:pPr>
      <w:r>
        <w:t xml:space="preserve"> Représentez les courbes de demande individuelle de Julien, Eloïse et Thomas (utilisez trois couleurs différentes). </w:t>
      </w:r>
    </w:p>
    <w:p w:rsidR="00E260EE" w:rsidRDefault="00E260EE" w:rsidP="00E260EE"/>
    <w:p w:rsidR="00E260EE" w:rsidRDefault="00E260EE" w:rsidP="00E260EE"/>
    <w:p w:rsidR="00E260EE" w:rsidRDefault="00E260EE" w:rsidP="00E260EE"/>
    <w:p w:rsidR="00E260EE" w:rsidRDefault="00E260EE" w:rsidP="00E260EE"/>
    <w:p w:rsidR="00E260EE" w:rsidRDefault="00E260EE" w:rsidP="00E260EE"/>
    <w:p w:rsidR="00E260EE" w:rsidRDefault="00E260EE" w:rsidP="00E260EE"/>
    <w:p w:rsidR="00E260EE" w:rsidRDefault="00E260EE" w:rsidP="00E260EE"/>
    <w:p w:rsidR="00E260EE" w:rsidRDefault="00E260EE" w:rsidP="00E260EE"/>
    <w:p w:rsidR="00E260EE" w:rsidRDefault="00E260EE" w:rsidP="00E260EE"/>
    <w:p w:rsidR="00E260EE" w:rsidRDefault="00E260EE" w:rsidP="00E260EE"/>
    <w:p w:rsidR="00E260EE" w:rsidRDefault="00E260EE" w:rsidP="00E260EE"/>
    <w:p w:rsidR="00E260EE" w:rsidRDefault="008B4332" w:rsidP="00E260EE">
      <w:pPr>
        <w:pStyle w:val="Paragraphedeliste"/>
        <w:numPr>
          <w:ilvl w:val="0"/>
          <w:numId w:val="4"/>
        </w:numPr>
      </w:pPr>
      <w:r>
        <w:lastRenderedPageBreak/>
        <w:t>Remplissez la dernière colonne du tableau.</w:t>
      </w:r>
      <w:r w:rsidR="00A77EFF">
        <w:t xml:space="preserve"> </w:t>
      </w:r>
    </w:p>
    <w:p w:rsidR="00A77EFF" w:rsidRDefault="00A77EFF" w:rsidP="00A77EFF">
      <w:pPr>
        <w:pStyle w:val="Paragraphedeliste"/>
      </w:pPr>
    </w:p>
    <w:p w:rsidR="00A77EFF" w:rsidRDefault="00A77EFF" w:rsidP="00A77EFF">
      <w:pPr>
        <w:pStyle w:val="Paragraphedeliste"/>
      </w:pPr>
    </w:p>
    <w:p w:rsidR="00A77EFF" w:rsidRDefault="00A77EFF" w:rsidP="00E260EE">
      <w:pPr>
        <w:pStyle w:val="Paragraphedeliste"/>
        <w:numPr>
          <w:ilvl w:val="0"/>
          <w:numId w:val="4"/>
        </w:numPr>
      </w:pPr>
      <w:r>
        <w:t>Représentez la courbe de demande du marché sur le graphique.</w:t>
      </w:r>
    </w:p>
    <w:p w:rsidR="008B4332" w:rsidRDefault="008B4332" w:rsidP="008B4332"/>
    <w:p w:rsidR="00926F7B" w:rsidRDefault="00926F7B" w:rsidP="008B4332"/>
    <w:p w:rsidR="00926F7B" w:rsidRDefault="00926F7B" w:rsidP="008B4332"/>
    <w:p w:rsidR="00926F7B" w:rsidRDefault="00926F7B" w:rsidP="008B4332"/>
    <w:p w:rsidR="00764D4A" w:rsidRDefault="008B4332" w:rsidP="00764D4A">
      <w:pPr>
        <w:pStyle w:val="Paragraphedeliste"/>
        <w:numPr>
          <w:ilvl w:val="0"/>
          <w:numId w:val="4"/>
        </w:numPr>
      </w:pPr>
      <w:r>
        <w:t>La demande de visites du parc est-elle une fonction croissante ou décroissante des prix ? Justifiez votre réponse.</w:t>
      </w:r>
      <w:r w:rsidR="00A77EFF">
        <w:t xml:space="preserve"> </w:t>
      </w:r>
    </w:p>
    <w:p w:rsidR="00926F7B" w:rsidRDefault="00764D4A" w:rsidP="00926F7B">
      <w:pPr>
        <w:pStyle w:val="Paragraphedeliste"/>
        <w:rPr>
          <w:color w:val="FF0000"/>
        </w:rPr>
      </w:pPr>
      <w:r>
        <w:rPr>
          <w:color w:val="FF0000"/>
        </w:rPr>
        <w:t>La demande de visites est une fonction décroissante des prix. Lorsque le prix augmente, les consommateurs, disposant d’un budget limité, diminuent leur demande.</w:t>
      </w:r>
    </w:p>
    <w:p w:rsidR="009F0F53" w:rsidRDefault="009F0F53" w:rsidP="00A77EFF">
      <w:pPr>
        <w:pStyle w:val="Paragraphedeliste"/>
        <w:rPr>
          <w:b/>
          <w:u w:val="single"/>
        </w:rPr>
      </w:pPr>
    </w:p>
    <w:p w:rsidR="00A77EFF" w:rsidRDefault="00A77EFF" w:rsidP="00A77EFF">
      <w:pPr>
        <w:pStyle w:val="Paragraphedeliste"/>
        <w:rPr>
          <w:b/>
          <w:u w:val="single"/>
        </w:rPr>
      </w:pPr>
      <w:r w:rsidRPr="00A77EFF">
        <w:rPr>
          <w:b/>
          <w:u w:val="single"/>
        </w:rPr>
        <w:t>SYNTHESE</w:t>
      </w:r>
    </w:p>
    <w:p w:rsidR="00926F7B" w:rsidRPr="00926F7B" w:rsidRDefault="00926F7B" w:rsidP="00926F7B">
      <w:pPr>
        <w:spacing w:after="0" w:line="240" w:lineRule="auto"/>
        <w:rPr>
          <w:rFonts w:eastAsia="Times New Roman" w:cs="Times New Roman"/>
          <w:color w:val="FF0000"/>
          <w:lang w:eastAsia="fr-FR"/>
        </w:rPr>
      </w:pPr>
      <w:r w:rsidRPr="00926F7B">
        <w:rPr>
          <w:rFonts w:eastAsia="Times New Roman" w:cs="Times New Roman"/>
          <w:color w:val="FF0000"/>
          <w:lang w:eastAsia="fr-FR"/>
        </w:rPr>
        <w:t xml:space="preserve">Dans la majorité des cas, </w:t>
      </w:r>
      <w:r w:rsidRPr="00926F7B">
        <w:rPr>
          <w:rFonts w:eastAsia="Times New Roman" w:cs="Times New Roman"/>
          <w:b/>
          <w:bCs/>
          <w:color w:val="FF0000"/>
          <w:lang w:eastAsia="fr-FR"/>
        </w:rPr>
        <w:t>la demande d'un bien ou d'un service varie en fonction décroissante du prix</w:t>
      </w:r>
      <w:r w:rsidRPr="00926F7B">
        <w:rPr>
          <w:rFonts w:eastAsia="Times New Roman" w:cs="Times New Roman"/>
          <w:color w:val="FF0000"/>
          <w:lang w:eastAsia="fr-FR"/>
        </w:rPr>
        <w:t> : plus le prix est élevé, plus la demande est faible, plus le prix est bas, plus la demande est forte. Les variations de prix d'une période à une autre peuvent modifier les comportements de demande : une hausse de prix dissuade les achats ; une baisse des prix, au contraire, est incitative à l'achat.</w:t>
      </w:r>
    </w:p>
    <w:p w:rsidR="00926F7B" w:rsidRPr="00926F7B" w:rsidRDefault="00926F7B" w:rsidP="00926F7B">
      <w:pPr>
        <w:spacing w:after="0" w:line="240" w:lineRule="auto"/>
        <w:rPr>
          <w:rFonts w:eastAsia="Times New Roman" w:cs="Times New Roman"/>
          <w:color w:val="FF0000"/>
          <w:lang w:eastAsia="fr-FR"/>
        </w:rPr>
      </w:pPr>
      <w:r w:rsidRPr="00926F7B">
        <w:rPr>
          <w:rFonts w:eastAsia="Times New Roman" w:cs="Times New Roman"/>
          <w:color w:val="FF0000"/>
          <w:lang w:eastAsia="fr-FR"/>
        </w:rPr>
        <w:t>• Il faut évidemment tenir compte du fait que chaque acheteur a ses critères personnels de jugement sur les prix, en fonction de l'intensité du besoin ressenti. Cela détermine des seuils de déclenchement ou d'abandon de l'achat qui peuvent être très différents d'une personne à une autre.</w:t>
      </w:r>
    </w:p>
    <w:p w:rsidR="00926F7B" w:rsidRPr="00926F7B" w:rsidRDefault="00926F7B" w:rsidP="00926F7B">
      <w:pPr>
        <w:spacing w:after="0" w:line="240" w:lineRule="auto"/>
        <w:rPr>
          <w:rFonts w:eastAsia="Times New Roman" w:cs="Times New Roman"/>
          <w:color w:val="FF0000"/>
          <w:lang w:eastAsia="fr-FR"/>
        </w:rPr>
      </w:pPr>
      <w:r w:rsidRPr="00926F7B">
        <w:rPr>
          <w:rFonts w:eastAsia="Times New Roman" w:cs="Times New Roman"/>
          <w:color w:val="FF0000"/>
          <w:lang w:eastAsia="fr-FR"/>
        </w:rPr>
        <w:t xml:space="preserve">• L'ensemble des comportements additionnés permet de tracer une </w:t>
      </w:r>
      <w:r w:rsidRPr="00926F7B">
        <w:rPr>
          <w:rFonts w:eastAsia="Times New Roman" w:cs="Times New Roman"/>
          <w:b/>
          <w:bCs/>
          <w:color w:val="FF0000"/>
          <w:lang w:eastAsia="fr-FR"/>
        </w:rPr>
        <w:t>courbe de demande</w:t>
      </w:r>
      <w:r w:rsidRPr="00926F7B">
        <w:rPr>
          <w:rFonts w:eastAsia="Times New Roman" w:cs="Times New Roman"/>
          <w:color w:val="FF0000"/>
          <w:lang w:eastAsia="fr-FR"/>
        </w:rPr>
        <w:t>.</w:t>
      </w:r>
    </w:p>
    <w:p w:rsidR="00BC344A" w:rsidRPr="009D5FAA" w:rsidRDefault="00BC344A" w:rsidP="009D5FAA">
      <w:pPr>
        <w:rPr>
          <w:color w:val="FF0000"/>
        </w:rPr>
      </w:pPr>
    </w:p>
    <w:p w:rsidR="00A77EFF" w:rsidRDefault="00A77EFF" w:rsidP="00A77EFF">
      <w:pPr>
        <w:pStyle w:val="Paragraphedeliste"/>
        <w:rPr>
          <w:b/>
          <w:u w:val="single"/>
        </w:rPr>
      </w:pPr>
    </w:p>
    <w:p w:rsidR="00A77EFF" w:rsidRDefault="00A77EFF" w:rsidP="00A77EFF">
      <w:pPr>
        <w:pStyle w:val="Paragraphedeliste"/>
        <w:rPr>
          <w:b/>
          <w:u w:val="single"/>
        </w:rPr>
      </w:pPr>
      <w:r>
        <w:rPr>
          <w:b/>
          <w:u w:val="single"/>
        </w:rPr>
        <w:t xml:space="preserve">DOCUMENT 4 : la courbe de demande du marché peut-elle varier ? </w:t>
      </w:r>
    </w:p>
    <w:p w:rsidR="00A77EFF" w:rsidRDefault="00A77EFF" w:rsidP="00A77EFF">
      <w:pPr>
        <w:pStyle w:val="Paragraphedeliste"/>
        <w:rPr>
          <w:b/>
          <w:u w:val="single"/>
        </w:rPr>
      </w:pPr>
    </w:p>
    <w:p w:rsidR="00A77EFF" w:rsidRDefault="00A77EFF" w:rsidP="00A77EFF">
      <w:r>
        <w:t>Revenons à l’exemple du parc sportif, imaginons que Julie</w:t>
      </w:r>
      <w:r w:rsidR="006A3493">
        <w:t>n</w:t>
      </w:r>
      <w:r>
        <w:t>, Eloïse et Thomas (seuls consommateurs du marché) décident d’effectuer une visite supplémentaire (par rapport à leur intention de départ) et ce pour chaque niveau de prix du ticket. Ces nouvelles hypothèses permettent d’étudier la réaction de la demande à une modification des préférences des consommateurs.</w:t>
      </w:r>
      <w:r w:rsidR="004C3E42">
        <w:t xml:space="preserve"> </w:t>
      </w:r>
    </w:p>
    <w:p w:rsidR="004C3E42" w:rsidRDefault="004C3E42" w:rsidP="00A77EFF"/>
    <w:p w:rsidR="004C3E42" w:rsidRPr="00A77EFF" w:rsidRDefault="004C3E42" w:rsidP="004C3E42">
      <w:pPr>
        <w:pStyle w:val="Paragraphedeliste"/>
        <w:numPr>
          <w:ilvl w:val="0"/>
          <w:numId w:val="4"/>
        </w:numPr>
      </w:pPr>
      <w:r>
        <w:t>Calculez la nouvelle demande du marché pour chaque niveau de prix. Complétez le tableau suivant.</w:t>
      </w:r>
    </w:p>
    <w:p w:rsidR="00A77EFF" w:rsidRDefault="00A77EFF" w:rsidP="00A77EFF">
      <w:pPr>
        <w:pStyle w:val="Paragraphedeliste"/>
        <w:rPr>
          <w:b/>
          <w:u w:val="single"/>
        </w:rPr>
      </w:pPr>
    </w:p>
    <w:p w:rsidR="004C3E42" w:rsidRDefault="004C3E42" w:rsidP="00A77EFF">
      <w:pPr>
        <w:pStyle w:val="Paragraphedeliste"/>
        <w:rPr>
          <w:b/>
          <w:u w:val="single"/>
        </w:rPr>
      </w:pPr>
    </w:p>
    <w:p w:rsidR="004C3E42" w:rsidRDefault="004C3E42" w:rsidP="00A77EFF">
      <w:pPr>
        <w:pStyle w:val="Paragraphedeliste"/>
        <w:rPr>
          <w:b/>
          <w:u w:val="single"/>
        </w:rPr>
      </w:pPr>
    </w:p>
    <w:tbl>
      <w:tblPr>
        <w:tblStyle w:val="Grilledutableau"/>
        <w:tblW w:w="0" w:type="auto"/>
        <w:tblInd w:w="720" w:type="dxa"/>
        <w:tblLook w:val="04A0" w:firstRow="1" w:lastRow="0" w:firstColumn="1" w:lastColumn="0" w:noHBand="0" w:noVBand="1"/>
      </w:tblPr>
      <w:tblGrid>
        <w:gridCol w:w="2774"/>
        <w:gridCol w:w="2784"/>
        <w:gridCol w:w="2784"/>
      </w:tblGrid>
      <w:tr w:rsidR="004C3E42" w:rsidTr="004C3E42">
        <w:tc>
          <w:tcPr>
            <w:tcW w:w="3020" w:type="dxa"/>
          </w:tcPr>
          <w:p w:rsidR="004C3E42" w:rsidRDefault="004C3E42" w:rsidP="00A77EFF">
            <w:pPr>
              <w:pStyle w:val="Paragraphedeliste"/>
              <w:ind w:left="0"/>
              <w:rPr>
                <w:b/>
                <w:u w:val="single"/>
              </w:rPr>
            </w:pPr>
            <w:r>
              <w:rPr>
                <w:b/>
                <w:u w:val="single"/>
              </w:rPr>
              <w:t>Prix du ticket d’entrée du parc en euros</w:t>
            </w:r>
          </w:p>
        </w:tc>
        <w:tc>
          <w:tcPr>
            <w:tcW w:w="3021" w:type="dxa"/>
          </w:tcPr>
          <w:p w:rsidR="004C3E42" w:rsidRDefault="004C3E42" w:rsidP="00A77EFF">
            <w:pPr>
              <w:pStyle w:val="Paragraphedeliste"/>
              <w:ind w:left="0"/>
              <w:rPr>
                <w:b/>
                <w:u w:val="single"/>
              </w:rPr>
            </w:pPr>
            <w:r>
              <w:rPr>
                <w:b/>
                <w:u w:val="single"/>
              </w:rPr>
              <w:t>Ancienne demande du marché</w:t>
            </w:r>
          </w:p>
        </w:tc>
        <w:tc>
          <w:tcPr>
            <w:tcW w:w="3021" w:type="dxa"/>
          </w:tcPr>
          <w:p w:rsidR="004C3E42" w:rsidRDefault="004C3E42" w:rsidP="00A77EFF">
            <w:pPr>
              <w:pStyle w:val="Paragraphedeliste"/>
              <w:ind w:left="0"/>
              <w:rPr>
                <w:b/>
                <w:u w:val="single"/>
              </w:rPr>
            </w:pPr>
            <w:r>
              <w:rPr>
                <w:b/>
                <w:u w:val="single"/>
              </w:rPr>
              <w:t>Nouvelle demande du marché.</w:t>
            </w:r>
          </w:p>
        </w:tc>
      </w:tr>
      <w:tr w:rsidR="004C3E42" w:rsidTr="004C3E42">
        <w:tc>
          <w:tcPr>
            <w:tcW w:w="3020" w:type="dxa"/>
          </w:tcPr>
          <w:p w:rsidR="004C3E42" w:rsidRDefault="004C3E42" w:rsidP="00A77EFF">
            <w:pPr>
              <w:pStyle w:val="Paragraphedeliste"/>
              <w:ind w:left="0"/>
            </w:pPr>
            <w:r>
              <w:t>10</w:t>
            </w:r>
          </w:p>
          <w:p w:rsidR="004C3E42" w:rsidRPr="004C3E42" w:rsidRDefault="004C3E42" w:rsidP="00A77EFF">
            <w:pPr>
              <w:pStyle w:val="Paragraphedeliste"/>
              <w:ind w:left="0"/>
            </w:pPr>
          </w:p>
        </w:tc>
        <w:tc>
          <w:tcPr>
            <w:tcW w:w="3021" w:type="dxa"/>
          </w:tcPr>
          <w:p w:rsidR="004C3E42" w:rsidRPr="004C3E42" w:rsidRDefault="004C3E42" w:rsidP="00A77EFF">
            <w:pPr>
              <w:pStyle w:val="Paragraphedeliste"/>
              <w:ind w:left="0"/>
            </w:pPr>
            <w:r>
              <w:t>18</w:t>
            </w:r>
          </w:p>
        </w:tc>
        <w:tc>
          <w:tcPr>
            <w:tcW w:w="3021" w:type="dxa"/>
          </w:tcPr>
          <w:p w:rsidR="004C3E42" w:rsidRPr="009D2646" w:rsidRDefault="009D2646" w:rsidP="00A77EFF">
            <w:pPr>
              <w:pStyle w:val="Paragraphedeliste"/>
              <w:ind w:left="0"/>
              <w:rPr>
                <w:color w:val="FF0000"/>
              </w:rPr>
            </w:pPr>
            <w:r>
              <w:rPr>
                <w:color w:val="FF0000"/>
              </w:rPr>
              <w:t>21</w:t>
            </w:r>
          </w:p>
        </w:tc>
      </w:tr>
      <w:tr w:rsidR="004C3E42" w:rsidTr="004C3E42">
        <w:tc>
          <w:tcPr>
            <w:tcW w:w="3020" w:type="dxa"/>
          </w:tcPr>
          <w:p w:rsidR="004C3E42" w:rsidRDefault="004C3E42" w:rsidP="00A77EFF">
            <w:pPr>
              <w:pStyle w:val="Paragraphedeliste"/>
              <w:ind w:left="0"/>
            </w:pPr>
            <w:r>
              <w:t>12</w:t>
            </w:r>
          </w:p>
          <w:p w:rsidR="004C3E42" w:rsidRPr="004C3E42" w:rsidRDefault="004C3E42" w:rsidP="00A77EFF">
            <w:pPr>
              <w:pStyle w:val="Paragraphedeliste"/>
              <w:ind w:left="0"/>
            </w:pPr>
          </w:p>
        </w:tc>
        <w:tc>
          <w:tcPr>
            <w:tcW w:w="3021" w:type="dxa"/>
          </w:tcPr>
          <w:p w:rsidR="004C3E42" w:rsidRPr="004C3E42" w:rsidRDefault="004C3E42" w:rsidP="00A77EFF">
            <w:pPr>
              <w:pStyle w:val="Paragraphedeliste"/>
              <w:ind w:left="0"/>
            </w:pPr>
            <w:r>
              <w:t>9</w:t>
            </w:r>
          </w:p>
        </w:tc>
        <w:tc>
          <w:tcPr>
            <w:tcW w:w="3021" w:type="dxa"/>
          </w:tcPr>
          <w:p w:rsidR="004C3E42" w:rsidRPr="009D2646" w:rsidRDefault="009D2646" w:rsidP="00A77EFF">
            <w:pPr>
              <w:pStyle w:val="Paragraphedeliste"/>
              <w:ind w:left="0"/>
              <w:rPr>
                <w:color w:val="FF0000"/>
              </w:rPr>
            </w:pPr>
            <w:r>
              <w:rPr>
                <w:color w:val="FF0000"/>
              </w:rPr>
              <w:t>12</w:t>
            </w:r>
          </w:p>
        </w:tc>
      </w:tr>
      <w:tr w:rsidR="004C3E42" w:rsidTr="004C3E42">
        <w:tc>
          <w:tcPr>
            <w:tcW w:w="3020" w:type="dxa"/>
          </w:tcPr>
          <w:p w:rsidR="004C3E42" w:rsidRDefault="004C3E42" w:rsidP="00A77EFF">
            <w:pPr>
              <w:pStyle w:val="Paragraphedeliste"/>
              <w:ind w:left="0"/>
            </w:pPr>
            <w:r>
              <w:t>13</w:t>
            </w:r>
          </w:p>
          <w:p w:rsidR="004C3E42" w:rsidRPr="004C3E42" w:rsidRDefault="004C3E42" w:rsidP="00A77EFF">
            <w:pPr>
              <w:pStyle w:val="Paragraphedeliste"/>
              <w:ind w:left="0"/>
            </w:pPr>
          </w:p>
        </w:tc>
        <w:tc>
          <w:tcPr>
            <w:tcW w:w="3021" w:type="dxa"/>
          </w:tcPr>
          <w:p w:rsidR="004C3E42" w:rsidRPr="004C3E42" w:rsidRDefault="004C3E42" w:rsidP="00A77EFF">
            <w:pPr>
              <w:pStyle w:val="Paragraphedeliste"/>
              <w:ind w:left="0"/>
            </w:pPr>
            <w:r>
              <w:lastRenderedPageBreak/>
              <w:t>4</w:t>
            </w:r>
          </w:p>
        </w:tc>
        <w:tc>
          <w:tcPr>
            <w:tcW w:w="3021" w:type="dxa"/>
          </w:tcPr>
          <w:p w:rsidR="004C3E42" w:rsidRPr="009D2646" w:rsidRDefault="009D2646" w:rsidP="00A77EFF">
            <w:pPr>
              <w:pStyle w:val="Paragraphedeliste"/>
              <w:ind w:left="0"/>
              <w:rPr>
                <w:color w:val="FF0000"/>
              </w:rPr>
            </w:pPr>
            <w:r>
              <w:rPr>
                <w:color w:val="FF0000"/>
              </w:rPr>
              <w:t>7</w:t>
            </w:r>
          </w:p>
        </w:tc>
      </w:tr>
      <w:tr w:rsidR="004C3E42" w:rsidTr="004C3E42">
        <w:tc>
          <w:tcPr>
            <w:tcW w:w="3020" w:type="dxa"/>
          </w:tcPr>
          <w:p w:rsidR="004C3E42" w:rsidRDefault="004C3E42" w:rsidP="00A77EFF">
            <w:pPr>
              <w:pStyle w:val="Paragraphedeliste"/>
              <w:ind w:left="0"/>
            </w:pPr>
            <w:r>
              <w:t>15</w:t>
            </w:r>
          </w:p>
          <w:p w:rsidR="004C3E42" w:rsidRPr="004C3E42" w:rsidRDefault="004C3E42" w:rsidP="00A77EFF">
            <w:pPr>
              <w:pStyle w:val="Paragraphedeliste"/>
              <w:ind w:left="0"/>
            </w:pPr>
          </w:p>
        </w:tc>
        <w:tc>
          <w:tcPr>
            <w:tcW w:w="3021" w:type="dxa"/>
          </w:tcPr>
          <w:p w:rsidR="004C3E42" w:rsidRPr="004C3E42" w:rsidRDefault="004C3E42" w:rsidP="00A77EFF">
            <w:pPr>
              <w:pStyle w:val="Paragraphedeliste"/>
              <w:ind w:left="0"/>
            </w:pPr>
            <w:r>
              <w:t>0</w:t>
            </w:r>
          </w:p>
        </w:tc>
        <w:tc>
          <w:tcPr>
            <w:tcW w:w="3021" w:type="dxa"/>
          </w:tcPr>
          <w:p w:rsidR="004C3E42" w:rsidRPr="009D2646" w:rsidRDefault="009D2646" w:rsidP="00A77EFF">
            <w:pPr>
              <w:pStyle w:val="Paragraphedeliste"/>
              <w:ind w:left="0"/>
              <w:rPr>
                <w:color w:val="FF0000"/>
              </w:rPr>
            </w:pPr>
            <w:r>
              <w:rPr>
                <w:color w:val="FF0000"/>
              </w:rPr>
              <w:t>3</w:t>
            </w:r>
          </w:p>
        </w:tc>
      </w:tr>
    </w:tbl>
    <w:p w:rsidR="004C3E42" w:rsidRPr="00926F7B" w:rsidRDefault="004C3E42" w:rsidP="00926F7B">
      <w:pPr>
        <w:rPr>
          <w:b/>
          <w:u w:val="single"/>
        </w:rPr>
      </w:pPr>
    </w:p>
    <w:p w:rsidR="004C3E42" w:rsidRDefault="004C3E42" w:rsidP="00A77EFF">
      <w:pPr>
        <w:pStyle w:val="Paragraphedeliste"/>
        <w:rPr>
          <w:b/>
          <w:u w:val="single"/>
        </w:rPr>
      </w:pPr>
    </w:p>
    <w:p w:rsidR="004C3E42" w:rsidRDefault="004C3E42" w:rsidP="004C3E42">
      <w:pPr>
        <w:pStyle w:val="Paragraphedeliste"/>
        <w:numPr>
          <w:ilvl w:val="0"/>
          <w:numId w:val="4"/>
        </w:numPr>
      </w:pPr>
      <w:r>
        <w:t xml:space="preserve">Représentez l’ancienne courbe de demande (en rouge) puis la nouvelle courbe de demande de visites du parc sportif (en noir) </w:t>
      </w:r>
    </w:p>
    <w:p w:rsidR="004C3E42" w:rsidRDefault="004C3E42" w:rsidP="004C3E42">
      <w:pPr>
        <w:pStyle w:val="Paragraphedeliste"/>
        <w:numPr>
          <w:ilvl w:val="0"/>
          <w:numId w:val="4"/>
        </w:numPr>
      </w:pPr>
      <w:r>
        <w:t>Comment la courbe s’</w:t>
      </w:r>
      <w:r w:rsidR="00432683">
        <w:t>est-elle</w:t>
      </w:r>
      <w:r>
        <w:t xml:space="preserve"> déplacée</w:t>
      </w:r>
      <w:r w:rsidR="00432683">
        <w:t xml:space="preserve"> en réaction aux préférences des consommateurs ? </w:t>
      </w:r>
    </w:p>
    <w:p w:rsidR="00432683" w:rsidRPr="009D2646" w:rsidRDefault="009D2646" w:rsidP="00432683">
      <w:pPr>
        <w:rPr>
          <w:color w:val="FF0000"/>
        </w:rPr>
      </w:pPr>
      <w:r>
        <w:rPr>
          <w:color w:val="FF0000"/>
        </w:rPr>
        <w:t>Elle s’est déplacée vers la droite.</w:t>
      </w:r>
    </w:p>
    <w:p w:rsidR="00432683" w:rsidRDefault="00432683" w:rsidP="00432683"/>
    <w:p w:rsidR="00432683" w:rsidRDefault="00432683" w:rsidP="00432683">
      <w:pPr>
        <w:rPr>
          <w:b/>
          <w:u w:val="single"/>
        </w:rPr>
      </w:pPr>
      <w:r w:rsidRPr="00432683">
        <w:rPr>
          <w:b/>
          <w:u w:val="single"/>
        </w:rPr>
        <w:t xml:space="preserve">SYNTHESE </w:t>
      </w:r>
      <w:r>
        <w:rPr>
          <w:b/>
          <w:u w:val="single"/>
        </w:rPr>
        <w:t xml:space="preserve">     </w:t>
      </w:r>
    </w:p>
    <w:p w:rsidR="00432683" w:rsidRDefault="009D2646" w:rsidP="00432683">
      <w:pPr>
        <w:rPr>
          <w:color w:val="FF0000"/>
        </w:rPr>
      </w:pPr>
      <w:r>
        <w:rPr>
          <w:color w:val="FF0000"/>
        </w:rPr>
        <w:t>Toute variation autre que</w:t>
      </w:r>
      <w:r w:rsidR="00A949CB">
        <w:rPr>
          <w:color w:val="FF0000"/>
        </w:rPr>
        <w:t xml:space="preserve"> le prix du bien se traduit </w:t>
      </w:r>
      <w:r w:rsidR="007F087F">
        <w:rPr>
          <w:color w:val="FF0000"/>
        </w:rPr>
        <w:t>par un</w:t>
      </w:r>
      <w:r>
        <w:rPr>
          <w:color w:val="FF0000"/>
        </w:rPr>
        <w:t xml:space="preserve"> déplacement de la courbe de demande.</w:t>
      </w:r>
    </w:p>
    <w:p w:rsidR="00926F7B" w:rsidRPr="00926F7B" w:rsidRDefault="009D2646" w:rsidP="00432683">
      <w:pPr>
        <w:rPr>
          <w:color w:val="FF0000"/>
        </w:rPr>
      </w:pPr>
      <w:r>
        <w:rPr>
          <w:color w:val="FF0000"/>
        </w:rPr>
        <w:t>Cf. (faire le schéma)</w:t>
      </w:r>
    </w:p>
    <w:p w:rsidR="00A949CB" w:rsidRDefault="00A949CB" w:rsidP="00432683">
      <w:pPr>
        <w:rPr>
          <w:b/>
          <w:u w:val="single"/>
        </w:rPr>
      </w:pPr>
    </w:p>
    <w:p w:rsidR="007955B1" w:rsidRDefault="007955B1" w:rsidP="00432683">
      <w:pPr>
        <w:rPr>
          <w:b/>
          <w:u w:val="single"/>
        </w:rPr>
      </w:pPr>
    </w:p>
    <w:p w:rsidR="007955B1" w:rsidRDefault="007955B1" w:rsidP="00432683">
      <w:pPr>
        <w:rPr>
          <w:b/>
          <w:u w:val="single"/>
        </w:rPr>
      </w:pPr>
    </w:p>
    <w:p w:rsidR="007955B1" w:rsidRDefault="007955B1" w:rsidP="00432683">
      <w:pPr>
        <w:rPr>
          <w:b/>
          <w:u w:val="single"/>
        </w:rPr>
      </w:pPr>
    </w:p>
    <w:p w:rsidR="00432683" w:rsidRDefault="00432683" w:rsidP="00432683">
      <w:pPr>
        <w:rPr>
          <w:b/>
          <w:u w:val="single"/>
        </w:rPr>
      </w:pPr>
      <w:r>
        <w:rPr>
          <w:b/>
          <w:u w:val="single"/>
        </w:rPr>
        <w:t>III-L’OFFRE DU MARCHE.</w:t>
      </w:r>
    </w:p>
    <w:p w:rsidR="00A77520" w:rsidRDefault="00A77520" w:rsidP="00A77520">
      <w:pPr>
        <w:rPr>
          <w:b/>
          <w:u w:val="single"/>
        </w:rPr>
      </w:pPr>
      <w:r>
        <w:rPr>
          <w:b/>
          <w:u w:val="single"/>
        </w:rPr>
        <w:t xml:space="preserve">DOCUMENT 5 : l’offre sur le marché </w:t>
      </w:r>
      <w:proofErr w:type="gramStart"/>
      <w:r w:rsidR="00AA2EE2">
        <w:rPr>
          <w:b/>
          <w:u w:val="single"/>
        </w:rPr>
        <w:t>du tacos</w:t>
      </w:r>
      <w:proofErr w:type="gramEnd"/>
      <w:r w:rsidR="00AA2EE2">
        <w:rPr>
          <w:b/>
          <w:u w:val="single"/>
        </w:rPr>
        <w:t>.</w:t>
      </w:r>
    </w:p>
    <w:p w:rsidR="00AA2EE2" w:rsidRDefault="00A77520" w:rsidP="00A77520">
      <w:r>
        <w:t xml:space="preserve">Le tableau ci-dessous représente l’offre sur le marché </w:t>
      </w:r>
      <w:proofErr w:type="gramStart"/>
      <w:r>
        <w:t xml:space="preserve">du </w:t>
      </w:r>
      <w:r w:rsidR="00AA2EE2">
        <w:t>tacos</w:t>
      </w:r>
      <w:proofErr w:type="gramEnd"/>
    </w:p>
    <w:p w:rsidR="00A77520" w:rsidRDefault="00A77520" w:rsidP="00A77520"/>
    <w:p w:rsidR="00A77520" w:rsidRDefault="00A77520" w:rsidP="00A77520"/>
    <w:tbl>
      <w:tblPr>
        <w:tblStyle w:val="Grilledutableau"/>
        <w:tblW w:w="0" w:type="auto"/>
        <w:tblLook w:val="04A0" w:firstRow="1" w:lastRow="0" w:firstColumn="1" w:lastColumn="0" w:noHBand="0" w:noVBand="1"/>
      </w:tblPr>
      <w:tblGrid>
        <w:gridCol w:w="4531"/>
        <w:gridCol w:w="4531"/>
      </w:tblGrid>
      <w:tr w:rsidR="00A77520" w:rsidTr="0086573C">
        <w:tc>
          <w:tcPr>
            <w:tcW w:w="4531" w:type="dxa"/>
          </w:tcPr>
          <w:p w:rsidR="00A77520" w:rsidRDefault="00A77520" w:rsidP="0086573C">
            <w:r>
              <w:t xml:space="preserve">Prix en euros </w:t>
            </w:r>
          </w:p>
        </w:tc>
        <w:tc>
          <w:tcPr>
            <w:tcW w:w="4531" w:type="dxa"/>
          </w:tcPr>
          <w:p w:rsidR="00A77520" w:rsidRDefault="00A77520" w:rsidP="0086573C">
            <w:r>
              <w:t>Quantités offertes</w:t>
            </w:r>
          </w:p>
        </w:tc>
      </w:tr>
      <w:tr w:rsidR="00A77520" w:rsidTr="0086573C">
        <w:tc>
          <w:tcPr>
            <w:tcW w:w="4531" w:type="dxa"/>
          </w:tcPr>
          <w:p w:rsidR="00A77520" w:rsidRDefault="00A77520" w:rsidP="0086573C">
            <w:r>
              <w:t>1.5</w:t>
            </w:r>
          </w:p>
        </w:tc>
        <w:tc>
          <w:tcPr>
            <w:tcW w:w="4531" w:type="dxa"/>
          </w:tcPr>
          <w:p w:rsidR="00A77520" w:rsidRDefault="00A77520" w:rsidP="0086573C">
            <w:r>
              <w:t>1</w:t>
            </w:r>
          </w:p>
        </w:tc>
      </w:tr>
      <w:tr w:rsidR="00A77520" w:rsidTr="0086573C">
        <w:tc>
          <w:tcPr>
            <w:tcW w:w="4531" w:type="dxa"/>
          </w:tcPr>
          <w:p w:rsidR="00A77520" w:rsidRDefault="00A77520" w:rsidP="0086573C">
            <w:r>
              <w:t>2.5</w:t>
            </w:r>
          </w:p>
        </w:tc>
        <w:tc>
          <w:tcPr>
            <w:tcW w:w="4531" w:type="dxa"/>
          </w:tcPr>
          <w:p w:rsidR="00A77520" w:rsidRDefault="00A77520" w:rsidP="0086573C">
            <w:r>
              <w:t>2</w:t>
            </w:r>
          </w:p>
        </w:tc>
      </w:tr>
      <w:tr w:rsidR="00A77520" w:rsidTr="0086573C">
        <w:tc>
          <w:tcPr>
            <w:tcW w:w="4531" w:type="dxa"/>
          </w:tcPr>
          <w:p w:rsidR="00A77520" w:rsidRDefault="00A77520" w:rsidP="0086573C">
            <w:r>
              <w:t xml:space="preserve">3.5 </w:t>
            </w:r>
          </w:p>
        </w:tc>
        <w:tc>
          <w:tcPr>
            <w:tcW w:w="4531" w:type="dxa"/>
          </w:tcPr>
          <w:p w:rsidR="00A77520" w:rsidRDefault="00A77520" w:rsidP="0086573C">
            <w:r>
              <w:t>3</w:t>
            </w:r>
          </w:p>
        </w:tc>
      </w:tr>
      <w:tr w:rsidR="00A77520" w:rsidTr="0086573C">
        <w:tc>
          <w:tcPr>
            <w:tcW w:w="4531" w:type="dxa"/>
          </w:tcPr>
          <w:p w:rsidR="00A77520" w:rsidRDefault="00A77520" w:rsidP="0086573C">
            <w:r>
              <w:t>4.5</w:t>
            </w:r>
          </w:p>
        </w:tc>
        <w:tc>
          <w:tcPr>
            <w:tcW w:w="4531" w:type="dxa"/>
          </w:tcPr>
          <w:p w:rsidR="00A77520" w:rsidRDefault="00A77520" w:rsidP="0086573C">
            <w:r>
              <w:t>4</w:t>
            </w:r>
          </w:p>
        </w:tc>
      </w:tr>
      <w:tr w:rsidR="00A77520" w:rsidTr="0086573C">
        <w:tc>
          <w:tcPr>
            <w:tcW w:w="4531" w:type="dxa"/>
          </w:tcPr>
          <w:p w:rsidR="00A77520" w:rsidRDefault="00A77520" w:rsidP="0086573C">
            <w:r>
              <w:t>5.5</w:t>
            </w:r>
          </w:p>
        </w:tc>
        <w:tc>
          <w:tcPr>
            <w:tcW w:w="4531" w:type="dxa"/>
          </w:tcPr>
          <w:p w:rsidR="00A77520" w:rsidRDefault="00A77520" w:rsidP="0086573C">
            <w:r>
              <w:t>5</w:t>
            </w:r>
          </w:p>
        </w:tc>
      </w:tr>
      <w:tr w:rsidR="00A77520" w:rsidTr="0086573C">
        <w:tc>
          <w:tcPr>
            <w:tcW w:w="4531" w:type="dxa"/>
          </w:tcPr>
          <w:p w:rsidR="00A77520" w:rsidRDefault="00A77520" w:rsidP="0086573C">
            <w:r>
              <w:t>6.5</w:t>
            </w:r>
          </w:p>
        </w:tc>
        <w:tc>
          <w:tcPr>
            <w:tcW w:w="4531" w:type="dxa"/>
          </w:tcPr>
          <w:p w:rsidR="00A77520" w:rsidRDefault="00A77520" w:rsidP="0086573C">
            <w:r>
              <w:t>6</w:t>
            </w:r>
          </w:p>
        </w:tc>
      </w:tr>
      <w:tr w:rsidR="00A77520" w:rsidTr="0086573C">
        <w:tc>
          <w:tcPr>
            <w:tcW w:w="4531" w:type="dxa"/>
          </w:tcPr>
          <w:p w:rsidR="00A77520" w:rsidRDefault="00A77520" w:rsidP="0086573C">
            <w:r>
              <w:t>7.5</w:t>
            </w:r>
          </w:p>
        </w:tc>
        <w:tc>
          <w:tcPr>
            <w:tcW w:w="4531" w:type="dxa"/>
          </w:tcPr>
          <w:p w:rsidR="00A77520" w:rsidRDefault="00A77520" w:rsidP="0086573C">
            <w:r>
              <w:t>7</w:t>
            </w:r>
          </w:p>
        </w:tc>
      </w:tr>
      <w:tr w:rsidR="00A77520" w:rsidTr="0086573C">
        <w:tc>
          <w:tcPr>
            <w:tcW w:w="4531" w:type="dxa"/>
          </w:tcPr>
          <w:p w:rsidR="00A77520" w:rsidRDefault="00A77520" w:rsidP="0086573C">
            <w:r>
              <w:t>8.5</w:t>
            </w:r>
          </w:p>
        </w:tc>
        <w:tc>
          <w:tcPr>
            <w:tcW w:w="4531" w:type="dxa"/>
          </w:tcPr>
          <w:p w:rsidR="00A77520" w:rsidRDefault="00A77520" w:rsidP="0086573C">
            <w:r>
              <w:t>8</w:t>
            </w:r>
          </w:p>
        </w:tc>
      </w:tr>
      <w:tr w:rsidR="00A77520" w:rsidTr="0086573C">
        <w:tc>
          <w:tcPr>
            <w:tcW w:w="4531" w:type="dxa"/>
          </w:tcPr>
          <w:p w:rsidR="00A77520" w:rsidRDefault="00A77520" w:rsidP="0086573C">
            <w:r>
              <w:t>9.5</w:t>
            </w:r>
          </w:p>
        </w:tc>
        <w:tc>
          <w:tcPr>
            <w:tcW w:w="4531" w:type="dxa"/>
          </w:tcPr>
          <w:p w:rsidR="00A77520" w:rsidRDefault="00A77520" w:rsidP="0086573C">
            <w:r>
              <w:t>9</w:t>
            </w:r>
          </w:p>
        </w:tc>
      </w:tr>
      <w:tr w:rsidR="00A77520" w:rsidTr="0086573C">
        <w:tc>
          <w:tcPr>
            <w:tcW w:w="4531" w:type="dxa"/>
          </w:tcPr>
          <w:p w:rsidR="00A77520" w:rsidRDefault="00A77520" w:rsidP="0086573C">
            <w:r>
              <w:t>10.5</w:t>
            </w:r>
          </w:p>
        </w:tc>
        <w:tc>
          <w:tcPr>
            <w:tcW w:w="4531" w:type="dxa"/>
          </w:tcPr>
          <w:p w:rsidR="00A77520" w:rsidRDefault="00A77520" w:rsidP="0086573C">
            <w:r>
              <w:t>10</w:t>
            </w:r>
          </w:p>
        </w:tc>
      </w:tr>
    </w:tbl>
    <w:p w:rsidR="00A77520" w:rsidRDefault="00A77520" w:rsidP="00A77520"/>
    <w:p w:rsidR="00A77520" w:rsidRPr="00616894" w:rsidRDefault="00A77520" w:rsidP="00A77520"/>
    <w:p w:rsidR="00A77520" w:rsidRDefault="00A77520" w:rsidP="00A77520">
      <w:pPr>
        <w:pStyle w:val="Paragraphedeliste"/>
        <w:numPr>
          <w:ilvl w:val="0"/>
          <w:numId w:val="4"/>
        </w:numPr>
      </w:pPr>
      <w:r>
        <w:t xml:space="preserve">Comment les quantités offertes évoluent-elles lorsque le prix augmente ? </w:t>
      </w:r>
    </w:p>
    <w:p w:rsidR="00A77520" w:rsidRPr="00F134F6" w:rsidRDefault="00A77520" w:rsidP="00F134F6">
      <w:pPr>
        <w:pStyle w:val="Paragraphedeliste"/>
        <w:rPr>
          <w:color w:val="FF0000"/>
        </w:rPr>
      </w:pPr>
      <w:r w:rsidRPr="00A77520">
        <w:rPr>
          <w:color w:val="FF0000"/>
        </w:rPr>
        <w:t>Les quantités offertes par les producteurs sont plus importantes lorsque le prix augmente</w:t>
      </w:r>
    </w:p>
    <w:p w:rsidR="00A77520" w:rsidRDefault="00A77520" w:rsidP="00A77520">
      <w:pPr>
        <w:pStyle w:val="Paragraphedeliste"/>
      </w:pPr>
    </w:p>
    <w:p w:rsidR="00A77520" w:rsidRDefault="00A77520" w:rsidP="00F134F6">
      <w:pPr>
        <w:pStyle w:val="Paragraphedeliste"/>
        <w:numPr>
          <w:ilvl w:val="0"/>
          <w:numId w:val="4"/>
        </w:numPr>
      </w:pPr>
      <w:r>
        <w:lastRenderedPageBreak/>
        <w:t xml:space="preserve">Représentez la courbe d’offre de </w:t>
      </w:r>
      <w:r w:rsidR="00AA2EE2">
        <w:t>tacos</w:t>
      </w:r>
    </w:p>
    <w:p w:rsidR="000963B8" w:rsidRDefault="000963B8" w:rsidP="000963B8"/>
    <w:p w:rsidR="00A77520" w:rsidRDefault="00A77520" w:rsidP="00A77520">
      <w:pPr>
        <w:pStyle w:val="Paragraphedeliste"/>
        <w:numPr>
          <w:ilvl w:val="0"/>
          <w:numId w:val="4"/>
        </w:numPr>
      </w:pPr>
      <w:r>
        <w:t>Comment expliquer l’évolution de l’offre lorsque le prix augmente</w:t>
      </w:r>
      <w:r w:rsidR="009625BD">
        <w:t> ?</w:t>
      </w:r>
    </w:p>
    <w:p w:rsidR="002B1B41" w:rsidRPr="00983328" w:rsidRDefault="00A77520" w:rsidP="00983328">
      <w:pPr>
        <w:pStyle w:val="Paragraphedeliste"/>
        <w:rPr>
          <w:color w:val="FF0000"/>
        </w:rPr>
      </w:pPr>
      <w:r w:rsidRPr="00A77520">
        <w:rPr>
          <w:color w:val="FF0000"/>
        </w:rPr>
        <w:t xml:space="preserve">Plus le prix est élevé, plus la vente rapporte aux vendeurs. Ceux-ci peuvent ainsi couvrir </w:t>
      </w:r>
      <w:r w:rsidRPr="00CD1635">
        <w:rPr>
          <w:color w:val="FF0000"/>
        </w:rPr>
        <w:t>également leurs coûts de production.</w:t>
      </w:r>
    </w:p>
    <w:p w:rsidR="002B1B41" w:rsidRDefault="002B1B41" w:rsidP="00CD1635">
      <w:pPr>
        <w:pStyle w:val="Paragraphedeliste"/>
        <w:rPr>
          <w:color w:val="FF0000"/>
        </w:rPr>
      </w:pPr>
    </w:p>
    <w:p w:rsidR="002B1B41" w:rsidRDefault="002B1B41" w:rsidP="00CD1635">
      <w:pPr>
        <w:pStyle w:val="Paragraphedeliste"/>
        <w:rPr>
          <w:color w:val="FF0000"/>
        </w:rPr>
      </w:pPr>
    </w:p>
    <w:p w:rsidR="002B1B41" w:rsidRDefault="002B1B41" w:rsidP="00CD1635">
      <w:pPr>
        <w:pStyle w:val="Paragraphedeliste"/>
        <w:rPr>
          <w:color w:val="FF0000"/>
        </w:rPr>
      </w:pPr>
    </w:p>
    <w:p w:rsidR="002B1B41" w:rsidRDefault="002B1B41" w:rsidP="00CD1635">
      <w:pPr>
        <w:pStyle w:val="Paragraphedeliste"/>
        <w:rPr>
          <w:color w:val="FF0000"/>
        </w:rPr>
      </w:pPr>
    </w:p>
    <w:p w:rsidR="002B1B41" w:rsidRDefault="002B1B41" w:rsidP="00CD1635">
      <w:pPr>
        <w:pStyle w:val="Paragraphedeliste"/>
        <w:rPr>
          <w:color w:val="FF0000"/>
        </w:rPr>
      </w:pPr>
    </w:p>
    <w:p w:rsidR="002B1B41" w:rsidRDefault="002B1B41" w:rsidP="00CD1635">
      <w:pPr>
        <w:pStyle w:val="Paragraphedeliste"/>
        <w:rPr>
          <w:color w:val="FF0000"/>
        </w:rPr>
      </w:pPr>
    </w:p>
    <w:p w:rsidR="002B1B41" w:rsidRDefault="002B1B41" w:rsidP="00CD1635">
      <w:pPr>
        <w:pStyle w:val="Paragraphedeliste"/>
        <w:rPr>
          <w:color w:val="FF0000"/>
        </w:rPr>
      </w:pPr>
    </w:p>
    <w:p w:rsidR="002B1B41" w:rsidRPr="00CD1635" w:rsidRDefault="002B1B41" w:rsidP="00CD1635">
      <w:pPr>
        <w:pStyle w:val="Paragraphedeliste"/>
        <w:rPr>
          <w:color w:val="FF0000"/>
        </w:rPr>
      </w:pPr>
    </w:p>
    <w:p w:rsidR="005856B8" w:rsidRDefault="005856B8" w:rsidP="00E260EE">
      <w:pPr>
        <w:rPr>
          <w:b/>
          <w:u w:val="single"/>
        </w:rPr>
      </w:pPr>
      <w:r w:rsidRPr="005856B8">
        <w:rPr>
          <w:b/>
          <w:u w:val="single"/>
        </w:rPr>
        <w:t>SYNTHESE</w:t>
      </w:r>
      <w:r w:rsidR="009D2646">
        <w:rPr>
          <w:b/>
          <w:u w:val="single"/>
        </w:rPr>
        <w:t xml:space="preserve"> </w:t>
      </w:r>
    </w:p>
    <w:p w:rsidR="00110478" w:rsidRDefault="00926F7B" w:rsidP="00E260EE">
      <w:r w:rsidRPr="00926F7B">
        <w:rPr>
          <w:color w:val="FF0000"/>
        </w:rPr>
        <w:t xml:space="preserve">L'offre d'un bien ou d'un service est généralement une </w:t>
      </w:r>
      <w:r w:rsidRPr="00926F7B">
        <w:rPr>
          <w:rStyle w:val="lev"/>
          <w:color w:val="FF0000"/>
        </w:rPr>
        <w:t>fonction croissante</w:t>
      </w:r>
      <w:r w:rsidRPr="00926F7B">
        <w:rPr>
          <w:color w:val="FF0000"/>
        </w:rPr>
        <w:t xml:space="preserve"> du prix. En effet, lorsque le prix est élevé, le profit (prix de vente - coût de production) est élevé, ce qui incite les vendeurs à augmenter les quantités offertes pour maximiser le profit total. De plus, lorsque les prix augmentent, des offreurs qui n'étaient pas rentables au prix antérieur le deviennent et viennent s'ajouter à l'offre en la faisant augmenter. Sur certains marchés (produits demandant un long temps d'élaboration), les changements de comportement des offreurs peuvent cependant prendre du temps (arbres fruitiers par exemple) et demander des délais d'ajustement</w:t>
      </w:r>
      <w:r>
        <w:t>.</w:t>
      </w:r>
    </w:p>
    <w:p w:rsidR="002B1B41" w:rsidRDefault="002B1B41" w:rsidP="00E260EE"/>
    <w:p w:rsidR="002B1B41" w:rsidRDefault="002B1B41" w:rsidP="00E260EE"/>
    <w:p w:rsidR="002B1B41" w:rsidRDefault="002B1B41" w:rsidP="00E260EE"/>
    <w:p w:rsidR="002B1B41" w:rsidRDefault="002B1B41" w:rsidP="00E260EE"/>
    <w:p w:rsidR="002B1B41" w:rsidRDefault="002B1B41" w:rsidP="00E260EE"/>
    <w:p w:rsidR="005856B8" w:rsidRDefault="005856B8" w:rsidP="00E260EE">
      <w:pPr>
        <w:rPr>
          <w:b/>
          <w:u w:val="single"/>
        </w:rPr>
      </w:pPr>
      <w:bookmarkStart w:id="0" w:name="_Hlk62637286"/>
      <w:r w:rsidRPr="005856B8">
        <w:rPr>
          <w:b/>
          <w:u w:val="single"/>
        </w:rPr>
        <w:t>IV-LA CONFRONTATION DE L’OFFRE ET DE LA DEMANDE</w:t>
      </w:r>
    </w:p>
    <w:p w:rsidR="001403E2" w:rsidRDefault="001403E2" w:rsidP="00E260EE">
      <w:pPr>
        <w:rPr>
          <w:b/>
          <w:u w:val="single"/>
        </w:rPr>
      </w:pPr>
      <w:r>
        <w:rPr>
          <w:b/>
          <w:u w:val="single"/>
        </w:rPr>
        <w:t>DOCUMENT 6 : Un marché de produits agricoles.</w:t>
      </w:r>
    </w:p>
    <w:p w:rsidR="001403E2" w:rsidRDefault="001403E2" w:rsidP="00E260EE">
      <w:r>
        <w:t xml:space="preserve">Prenons l’exemple d’un marché local de la salade. Le tableau ci-dessous indique les quantités de salades demandées et offertes sur le marché pour chaque niveau de prix. </w:t>
      </w:r>
    </w:p>
    <w:tbl>
      <w:tblPr>
        <w:tblStyle w:val="Grilledutableau"/>
        <w:tblW w:w="0" w:type="auto"/>
        <w:tblLook w:val="04A0" w:firstRow="1" w:lastRow="0" w:firstColumn="1" w:lastColumn="0" w:noHBand="0" w:noVBand="1"/>
      </w:tblPr>
      <w:tblGrid>
        <w:gridCol w:w="3020"/>
        <w:gridCol w:w="3021"/>
        <w:gridCol w:w="3021"/>
      </w:tblGrid>
      <w:tr w:rsidR="001403E2" w:rsidTr="001403E2">
        <w:tc>
          <w:tcPr>
            <w:tcW w:w="3020" w:type="dxa"/>
          </w:tcPr>
          <w:p w:rsidR="001403E2" w:rsidRPr="001403E2" w:rsidRDefault="001403E2" w:rsidP="00E260EE">
            <w:pPr>
              <w:rPr>
                <w:b/>
              </w:rPr>
            </w:pPr>
            <w:r w:rsidRPr="001403E2">
              <w:rPr>
                <w:b/>
              </w:rPr>
              <w:t xml:space="preserve">Quantité   </w:t>
            </w:r>
            <w:r w:rsidR="00CD42A5">
              <w:rPr>
                <w:color w:val="FF0000"/>
              </w:rPr>
              <w:t>demandée</w:t>
            </w:r>
          </w:p>
        </w:tc>
        <w:tc>
          <w:tcPr>
            <w:tcW w:w="3021" w:type="dxa"/>
          </w:tcPr>
          <w:p w:rsidR="001403E2" w:rsidRPr="001403E2" w:rsidRDefault="001403E2" w:rsidP="00E260EE">
            <w:pPr>
              <w:rPr>
                <w:b/>
              </w:rPr>
            </w:pPr>
            <w:r w:rsidRPr="001403E2">
              <w:rPr>
                <w:b/>
              </w:rPr>
              <w:t>Prix d’une salade en euro</w:t>
            </w:r>
          </w:p>
        </w:tc>
        <w:tc>
          <w:tcPr>
            <w:tcW w:w="3021" w:type="dxa"/>
          </w:tcPr>
          <w:p w:rsidR="001403E2" w:rsidRPr="00CD42A5" w:rsidRDefault="00CD42A5" w:rsidP="00E260EE">
            <w:pPr>
              <w:rPr>
                <w:b/>
                <w:color w:val="FF0000"/>
              </w:rPr>
            </w:pPr>
            <w:r>
              <w:rPr>
                <w:b/>
              </w:rPr>
              <w:t xml:space="preserve">Quantité </w:t>
            </w:r>
            <w:r>
              <w:rPr>
                <w:b/>
                <w:color w:val="FF0000"/>
              </w:rPr>
              <w:t>offerte</w:t>
            </w:r>
          </w:p>
        </w:tc>
      </w:tr>
      <w:tr w:rsidR="001403E2" w:rsidTr="001403E2">
        <w:tc>
          <w:tcPr>
            <w:tcW w:w="3020" w:type="dxa"/>
          </w:tcPr>
          <w:p w:rsidR="001403E2" w:rsidRDefault="001403E2" w:rsidP="00E260EE">
            <w:r>
              <w:t>1000</w:t>
            </w:r>
          </w:p>
        </w:tc>
        <w:tc>
          <w:tcPr>
            <w:tcW w:w="3021" w:type="dxa"/>
          </w:tcPr>
          <w:p w:rsidR="001403E2" w:rsidRDefault="001403E2" w:rsidP="00E260EE">
            <w:r>
              <w:t>0.8</w:t>
            </w:r>
          </w:p>
        </w:tc>
        <w:tc>
          <w:tcPr>
            <w:tcW w:w="3021" w:type="dxa"/>
          </w:tcPr>
          <w:p w:rsidR="001403E2" w:rsidRDefault="001403E2" w:rsidP="00E260EE">
            <w:r>
              <w:t>400</w:t>
            </w:r>
          </w:p>
        </w:tc>
      </w:tr>
      <w:tr w:rsidR="001403E2" w:rsidTr="001403E2">
        <w:tc>
          <w:tcPr>
            <w:tcW w:w="3020" w:type="dxa"/>
          </w:tcPr>
          <w:p w:rsidR="001403E2" w:rsidRDefault="001403E2" w:rsidP="00E260EE">
            <w:r>
              <w:t>900</w:t>
            </w:r>
          </w:p>
        </w:tc>
        <w:tc>
          <w:tcPr>
            <w:tcW w:w="3021" w:type="dxa"/>
          </w:tcPr>
          <w:p w:rsidR="001403E2" w:rsidRDefault="001403E2" w:rsidP="00E260EE">
            <w:r>
              <w:t>0.9</w:t>
            </w:r>
          </w:p>
        </w:tc>
        <w:tc>
          <w:tcPr>
            <w:tcW w:w="3021" w:type="dxa"/>
          </w:tcPr>
          <w:p w:rsidR="001403E2" w:rsidRDefault="001403E2" w:rsidP="00E260EE">
            <w:r>
              <w:t>450</w:t>
            </w:r>
          </w:p>
        </w:tc>
      </w:tr>
      <w:tr w:rsidR="001403E2" w:rsidTr="001403E2">
        <w:tc>
          <w:tcPr>
            <w:tcW w:w="3020" w:type="dxa"/>
          </w:tcPr>
          <w:p w:rsidR="001403E2" w:rsidRDefault="001403E2" w:rsidP="00E260EE">
            <w:r>
              <w:t>800</w:t>
            </w:r>
          </w:p>
        </w:tc>
        <w:tc>
          <w:tcPr>
            <w:tcW w:w="3021" w:type="dxa"/>
          </w:tcPr>
          <w:p w:rsidR="001403E2" w:rsidRDefault="001403E2" w:rsidP="00E260EE">
            <w:r>
              <w:t>1</w:t>
            </w:r>
          </w:p>
        </w:tc>
        <w:tc>
          <w:tcPr>
            <w:tcW w:w="3021" w:type="dxa"/>
          </w:tcPr>
          <w:p w:rsidR="001403E2" w:rsidRDefault="001403E2" w:rsidP="00E260EE">
            <w:r>
              <w:t>600</w:t>
            </w:r>
          </w:p>
        </w:tc>
      </w:tr>
      <w:tr w:rsidR="001403E2" w:rsidTr="001403E2">
        <w:tc>
          <w:tcPr>
            <w:tcW w:w="3020" w:type="dxa"/>
          </w:tcPr>
          <w:p w:rsidR="001403E2" w:rsidRDefault="001403E2" w:rsidP="00E260EE">
            <w:r>
              <w:t>700</w:t>
            </w:r>
          </w:p>
        </w:tc>
        <w:tc>
          <w:tcPr>
            <w:tcW w:w="3021" w:type="dxa"/>
          </w:tcPr>
          <w:p w:rsidR="001403E2" w:rsidRDefault="001403E2" w:rsidP="00E260EE">
            <w:r>
              <w:t>1.1</w:t>
            </w:r>
          </w:p>
        </w:tc>
        <w:tc>
          <w:tcPr>
            <w:tcW w:w="3021" w:type="dxa"/>
          </w:tcPr>
          <w:p w:rsidR="001403E2" w:rsidRDefault="001403E2" w:rsidP="00E260EE">
            <w:r>
              <w:t>700</w:t>
            </w:r>
          </w:p>
        </w:tc>
      </w:tr>
      <w:tr w:rsidR="001403E2" w:rsidTr="001403E2">
        <w:tc>
          <w:tcPr>
            <w:tcW w:w="3020" w:type="dxa"/>
          </w:tcPr>
          <w:p w:rsidR="001403E2" w:rsidRDefault="001403E2" w:rsidP="00E260EE">
            <w:r>
              <w:t>600</w:t>
            </w:r>
          </w:p>
        </w:tc>
        <w:tc>
          <w:tcPr>
            <w:tcW w:w="3021" w:type="dxa"/>
          </w:tcPr>
          <w:p w:rsidR="001403E2" w:rsidRDefault="001403E2" w:rsidP="00E260EE">
            <w:r>
              <w:t>1.2</w:t>
            </w:r>
          </w:p>
        </w:tc>
        <w:tc>
          <w:tcPr>
            <w:tcW w:w="3021" w:type="dxa"/>
          </w:tcPr>
          <w:p w:rsidR="001403E2" w:rsidRDefault="001403E2" w:rsidP="00E260EE">
            <w:r>
              <w:t>900</w:t>
            </w:r>
          </w:p>
        </w:tc>
      </w:tr>
    </w:tbl>
    <w:p w:rsidR="001403E2" w:rsidRPr="001403E2" w:rsidRDefault="001403E2" w:rsidP="00E260EE"/>
    <w:p w:rsidR="001403E2" w:rsidRPr="005856B8" w:rsidRDefault="001403E2" w:rsidP="00E260EE">
      <w:pPr>
        <w:rPr>
          <w:b/>
          <w:u w:val="single"/>
        </w:rPr>
      </w:pPr>
    </w:p>
    <w:p w:rsidR="00E260EE" w:rsidRDefault="001403E2" w:rsidP="00A77520">
      <w:pPr>
        <w:pStyle w:val="Paragraphedeliste"/>
        <w:numPr>
          <w:ilvl w:val="0"/>
          <w:numId w:val="4"/>
        </w:numPr>
      </w:pPr>
      <w:r>
        <w:t xml:space="preserve">Complétez le titre des colonnes </w:t>
      </w:r>
    </w:p>
    <w:p w:rsidR="001403E2" w:rsidRDefault="001403E2" w:rsidP="00A77520">
      <w:pPr>
        <w:pStyle w:val="Paragraphedeliste"/>
        <w:numPr>
          <w:ilvl w:val="0"/>
          <w:numId w:val="4"/>
        </w:numPr>
      </w:pPr>
      <w:r>
        <w:t xml:space="preserve">Représentez </w:t>
      </w:r>
      <w:r w:rsidR="00B35A1D">
        <w:t xml:space="preserve">les courbes d’offre </w:t>
      </w:r>
      <w:r>
        <w:t>et de demande</w:t>
      </w:r>
      <w:r w:rsidR="00B35A1D">
        <w:t xml:space="preserve"> de salades</w:t>
      </w:r>
    </w:p>
    <w:p w:rsidR="00B35A1D" w:rsidRDefault="00B35A1D" w:rsidP="00D7173D"/>
    <w:p w:rsidR="00B35A1D" w:rsidRDefault="00B35A1D" w:rsidP="00A77520">
      <w:pPr>
        <w:pStyle w:val="Paragraphedeliste"/>
        <w:numPr>
          <w:ilvl w:val="0"/>
          <w:numId w:val="4"/>
        </w:numPr>
      </w:pPr>
      <w:r>
        <w:t>Pour un prix du marché de la salade de 1 euro, est-on dans une situation d’excès d’offre ou d’excès de demande ?</w:t>
      </w:r>
    </w:p>
    <w:p w:rsidR="00B35A1D" w:rsidRPr="00CD42A5" w:rsidRDefault="00CD42A5" w:rsidP="00CD42A5">
      <w:pPr>
        <w:pStyle w:val="Paragraphedeliste"/>
        <w:numPr>
          <w:ilvl w:val="0"/>
          <w:numId w:val="1"/>
        </w:numPr>
        <w:rPr>
          <w:color w:val="FF0000"/>
          <w:sz w:val="16"/>
        </w:rPr>
      </w:pPr>
      <w:r>
        <w:rPr>
          <w:color w:val="FF0000"/>
        </w:rPr>
        <w:t xml:space="preserve">A 1 €, quantité demandée = 800 demande supérieure à l’offre </w:t>
      </w:r>
    </w:p>
    <w:p w:rsidR="00CD42A5" w:rsidRPr="00CD42A5" w:rsidRDefault="00CD42A5" w:rsidP="00CD42A5">
      <w:pPr>
        <w:pStyle w:val="Paragraphedeliste"/>
        <w:numPr>
          <w:ilvl w:val="0"/>
          <w:numId w:val="1"/>
        </w:numPr>
        <w:rPr>
          <w:color w:val="FF0000"/>
          <w:sz w:val="16"/>
        </w:rPr>
      </w:pPr>
      <w:r>
        <w:rPr>
          <w:color w:val="FF0000"/>
        </w:rPr>
        <w:t>……… quantité offerte = 600 donc excès de demande</w:t>
      </w:r>
    </w:p>
    <w:p w:rsidR="00B35A1D" w:rsidRDefault="00B35A1D" w:rsidP="00B35A1D">
      <w:pPr>
        <w:pStyle w:val="Paragraphedeliste"/>
      </w:pPr>
    </w:p>
    <w:p w:rsidR="00B35A1D" w:rsidRDefault="00B35A1D" w:rsidP="00B35A1D">
      <w:pPr>
        <w:pStyle w:val="Paragraphedeliste"/>
      </w:pPr>
    </w:p>
    <w:p w:rsidR="00B35A1D" w:rsidRDefault="00B35A1D" w:rsidP="00B35A1D">
      <w:pPr>
        <w:pStyle w:val="Paragraphedeliste"/>
      </w:pPr>
    </w:p>
    <w:p w:rsidR="00B35A1D" w:rsidRDefault="00B35A1D" w:rsidP="00A77520">
      <w:pPr>
        <w:pStyle w:val="Paragraphedeliste"/>
        <w:numPr>
          <w:ilvl w:val="0"/>
          <w:numId w:val="4"/>
        </w:numPr>
      </w:pPr>
      <w:r>
        <w:t xml:space="preserve">Représentez la situation sur le graphique. </w:t>
      </w:r>
    </w:p>
    <w:p w:rsidR="00B35A1D" w:rsidRDefault="00B35A1D" w:rsidP="00A77520">
      <w:pPr>
        <w:pStyle w:val="Paragraphedeliste"/>
        <w:numPr>
          <w:ilvl w:val="0"/>
          <w:numId w:val="4"/>
        </w:numPr>
      </w:pPr>
      <w:r>
        <w:t xml:space="preserve">Quel nouveau prix les producteurs peuvent-ils proposer ? A ce prix, quel est le niveau de la demande ?  </w:t>
      </w:r>
    </w:p>
    <w:p w:rsidR="00B35A1D" w:rsidRDefault="0066447C" w:rsidP="0066447C">
      <w:pPr>
        <w:pStyle w:val="Paragraphedeliste"/>
        <w:rPr>
          <w:color w:val="FF0000"/>
        </w:rPr>
      </w:pPr>
      <w:r>
        <w:rPr>
          <w:color w:val="FF0000"/>
        </w:rPr>
        <w:t>Ils peuvent proposer 1.1 €, à ce prix la demande diminue à 700 et l’offre augmente à 700</w:t>
      </w:r>
    </w:p>
    <w:p w:rsidR="0066447C" w:rsidRPr="0066447C" w:rsidRDefault="0066447C" w:rsidP="0066447C">
      <w:pPr>
        <w:pStyle w:val="Paragraphedeliste"/>
        <w:rPr>
          <w:color w:val="FF0000"/>
        </w:rPr>
      </w:pPr>
    </w:p>
    <w:p w:rsidR="00B35A1D" w:rsidRDefault="00B35A1D" w:rsidP="00A77520">
      <w:pPr>
        <w:pStyle w:val="Paragraphedeliste"/>
        <w:numPr>
          <w:ilvl w:val="0"/>
          <w:numId w:val="4"/>
        </w:numPr>
      </w:pPr>
      <w:bookmarkStart w:id="1" w:name="_Hlk66192324"/>
      <w:bookmarkEnd w:id="0"/>
      <w:r>
        <w:t>Si le prix du marché est de 1.2 euro, que se passe-t-il ? Représentez cette situation sur le graphique.</w:t>
      </w:r>
      <w:r w:rsidR="0066447C">
        <w:t xml:space="preserve"> </w:t>
      </w:r>
    </w:p>
    <w:bookmarkEnd w:id="1"/>
    <w:p w:rsidR="0066447C" w:rsidRPr="0066447C" w:rsidRDefault="0066447C" w:rsidP="0066447C">
      <w:pPr>
        <w:pStyle w:val="Paragraphedeliste"/>
        <w:rPr>
          <w:color w:val="FF0000"/>
          <w:sz w:val="20"/>
        </w:rPr>
      </w:pPr>
      <w:r>
        <w:rPr>
          <w:color w:val="FF0000"/>
        </w:rPr>
        <w:t>A 1.2 € le marché est dans une situation d’excès d’offre (offre = 900 supérieure à demande = 600)</w:t>
      </w:r>
    </w:p>
    <w:p w:rsidR="00B35A1D" w:rsidRDefault="00B35A1D" w:rsidP="00B35A1D"/>
    <w:p w:rsidR="00026602" w:rsidRDefault="00B35A1D" w:rsidP="00B35A1D">
      <w:pPr>
        <w:rPr>
          <w:b/>
        </w:rPr>
      </w:pPr>
      <w:r w:rsidRPr="00B35A1D">
        <w:rPr>
          <w:b/>
          <w:u w:val="single"/>
        </w:rPr>
        <w:t>SYNTHES</w:t>
      </w:r>
      <w:r w:rsidR="00026602">
        <w:rPr>
          <w:b/>
        </w:rPr>
        <w:t>E</w:t>
      </w:r>
    </w:p>
    <w:p w:rsidR="00D7173D" w:rsidRPr="00D7173D" w:rsidRDefault="00D7173D" w:rsidP="00D7173D">
      <w:pPr>
        <w:spacing w:after="0" w:line="240" w:lineRule="auto"/>
        <w:rPr>
          <w:rFonts w:eastAsia="Times New Roman" w:cs="Times New Roman"/>
          <w:color w:val="FF0000"/>
          <w:lang w:eastAsia="fr-FR"/>
        </w:rPr>
      </w:pPr>
      <w:r w:rsidRPr="00D7173D">
        <w:rPr>
          <w:rFonts w:eastAsia="Times New Roman" w:cs="Times New Roman"/>
          <w:color w:val="FF0000"/>
          <w:lang w:eastAsia="fr-FR"/>
        </w:rPr>
        <w:t xml:space="preserve">On appelle </w:t>
      </w:r>
      <w:r w:rsidRPr="00D7173D">
        <w:rPr>
          <w:rFonts w:eastAsia="Times New Roman" w:cs="Times New Roman"/>
          <w:b/>
          <w:bCs/>
          <w:color w:val="FF0000"/>
          <w:lang w:eastAsia="fr-FR"/>
        </w:rPr>
        <w:t>prix d'équilibre</w:t>
      </w:r>
      <w:r w:rsidRPr="00D7173D">
        <w:rPr>
          <w:rFonts w:eastAsia="Times New Roman" w:cs="Times New Roman"/>
          <w:color w:val="FF0000"/>
          <w:lang w:eastAsia="fr-FR"/>
        </w:rPr>
        <w:t xml:space="preserve"> le niveau de prix qui égalise les quantités demandées et offertes du bien. Au-dessus de ce prix, l'offre est excédentaire par rapport à la demande et une partie de la production ne trouve pas preneur. En dessous, il y a un afflux d'acheteurs et l'offre est insuffisante pour satisfaire toute la demande, il y a pénurie du bien ou du service.</w:t>
      </w:r>
    </w:p>
    <w:p w:rsidR="00D7173D" w:rsidRPr="00D7173D" w:rsidRDefault="00D7173D" w:rsidP="00D7173D">
      <w:pPr>
        <w:spacing w:after="0" w:line="240" w:lineRule="auto"/>
        <w:rPr>
          <w:rFonts w:eastAsia="Times New Roman" w:cs="Times New Roman"/>
          <w:color w:val="FF0000"/>
          <w:lang w:eastAsia="fr-FR"/>
        </w:rPr>
      </w:pPr>
      <w:r w:rsidRPr="00D7173D">
        <w:rPr>
          <w:rFonts w:eastAsia="Times New Roman" w:cs="Times New Roman"/>
          <w:color w:val="FF0000"/>
          <w:lang w:eastAsia="fr-FR"/>
        </w:rPr>
        <w:t xml:space="preserve"> Pour que cette </w:t>
      </w:r>
      <w:r w:rsidRPr="00D7173D">
        <w:rPr>
          <w:rFonts w:eastAsia="Times New Roman" w:cs="Times New Roman"/>
          <w:b/>
          <w:bCs/>
          <w:color w:val="FF0000"/>
          <w:lang w:eastAsia="fr-FR"/>
        </w:rPr>
        <w:t>loi de l'offre et la demande</w:t>
      </w:r>
      <w:r w:rsidRPr="00D7173D">
        <w:rPr>
          <w:rFonts w:eastAsia="Times New Roman" w:cs="Times New Roman"/>
          <w:color w:val="FF0000"/>
          <w:lang w:eastAsia="fr-FR"/>
        </w:rPr>
        <w:t xml:space="preserve"> permette effectivement la fixation d'un prix qui amène le marché à l'équilibre, il y a des conditions particulières, notamment des conditions de libre concurrence et de non-entente entre les offreurs. La situation particulière du </w:t>
      </w:r>
      <w:r w:rsidRPr="00D7173D">
        <w:rPr>
          <w:rFonts w:eastAsia="Times New Roman" w:cs="Times New Roman"/>
          <w:b/>
          <w:bCs/>
          <w:color w:val="FF0000"/>
          <w:lang w:eastAsia="fr-FR"/>
        </w:rPr>
        <w:t>monopole</w:t>
      </w:r>
      <w:r w:rsidRPr="00D7173D">
        <w:rPr>
          <w:rFonts w:eastAsia="Times New Roman" w:cs="Times New Roman"/>
          <w:color w:val="FF0000"/>
          <w:lang w:eastAsia="fr-FR"/>
        </w:rPr>
        <w:t xml:space="preserve"> (un seul offreur) conduit à un prix supérieur à celui que donnerait un marché concurrentiel.</w:t>
      </w:r>
    </w:p>
    <w:p w:rsidR="00D7173D" w:rsidRPr="00D7173D" w:rsidRDefault="00D7173D" w:rsidP="00D7173D">
      <w:pPr>
        <w:spacing w:after="0" w:line="240" w:lineRule="auto"/>
        <w:rPr>
          <w:rFonts w:eastAsia="Times New Roman" w:cs="Times New Roman"/>
          <w:color w:val="FF0000"/>
          <w:lang w:eastAsia="fr-FR"/>
        </w:rPr>
      </w:pPr>
      <w:r w:rsidRPr="00D7173D">
        <w:rPr>
          <w:rFonts w:eastAsia="Times New Roman" w:cs="Times New Roman"/>
          <w:color w:val="FF0000"/>
          <w:lang w:eastAsia="fr-FR"/>
        </w:rPr>
        <w:t xml:space="preserve"> Le graphique ci-dessous représente, de manière simplifiée, la détermination du prix d'équilibre, au point où les courbes d'offre et de demande se coupent, déterminant ainsi la quantité d'équilibre qui sera effectivement échangée.</w:t>
      </w:r>
    </w:p>
    <w:p w:rsidR="00D7173D" w:rsidRPr="00D7173D" w:rsidRDefault="00D7173D" w:rsidP="00D7173D">
      <w:pPr>
        <w:spacing w:after="0" w:line="240" w:lineRule="auto"/>
        <w:rPr>
          <w:rFonts w:ascii="Times New Roman" w:eastAsia="Times New Roman" w:hAnsi="Times New Roman" w:cs="Times New Roman"/>
          <w:color w:val="FF0000"/>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40"/>
      </w:tblGrid>
      <w:tr w:rsidR="00D7173D" w:rsidRPr="00D7173D" w:rsidTr="00B512E8">
        <w:trPr>
          <w:tblCellSpacing w:w="15" w:type="dxa"/>
        </w:trPr>
        <w:tc>
          <w:tcPr>
            <w:tcW w:w="0" w:type="auto"/>
            <w:vAlign w:val="center"/>
            <w:hideMark/>
          </w:tcPr>
          <w:p w:rsidR="00D7173D" w:rsidRPr="00D7173D" w:rsidRDefault="00D7173D" w:rsidP="00B512E8">
            <w:pPr>
              <w:spacing w:after="0" w:line="240" w:lineRule="auto"/>
              <w:rPr>
                <w:rFonts w:ascii="Times New Roman" w:eastAsia="Times New Roman" w:hAnsi="Times New Roman" w:cs="Times New Roman"/>
                <w:color w:val="FF0000"/>
                <w:sz w:val="24"/>
                <w:szCs w:val="24"/>
                <w:lang w:eastAsia="fr-FR"/>
              </w:rPr>
            </w:pPr>
            <w:r w:rsidRPr="00D7173D">
              <w:rPr>
                <w:rFonts w:ascii="Times New Roman" w:eastAsia="Times New Roman" w:hAnsi="Times New Roman" w:cs="Times New Roman"/>
                <w:noProof/>
                <w:color w:val="FF0000"/>
                <w:sz w:val="24"/>
                <w:szCs w:val="24"/>
                <w:lang w:eastAsia="fr-FR"/>
              </w:rPr>
              <w:drawing>
                <wp:inline distT="0" distB="0" distL="0" distR="0" wp14:anchorId="117DB849" wp14:editId="1F138AE9">
                  <wp:extent cx="2381250" cy="1524000"/>
                  <wp:effectExtent l="0" t="0" r="0" b="0"/>
                  <wp:docPr id="4" name="Image 4" descr="Comment se forment les prix sur un marché ? - illustr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Zoom:2_ses05i01z.jpg" descr="Comment se forment les prix sur un marché ? - illustrati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524000"/>
                          </a:xfrm>
                          <a:prstGeom prst="rect">
                            <a:avLst/>
                          </a:prstGeom>
                          <a:noFill/>
                          <a:ln>
                            <a:noFill/>
                          </a:ln>
                        </pic:spPr>
                      </pic:pic>
                    </a:graphicData>
                  </a:graphic>
                </wp:inline>
              </w:drawing>
            </w:r>
          </w:p>
        </w:tc>
        <w:bookmarkStart w:id="2" w:name="_GoBack"/>
        <w:bookmarkEnd w:id="2"/>
      </w:tr>
    </w:tbl>
    <w:p w:rsidR="00D7173D" w:rsidRPr="00D7173D" w:rsidRDefault="00D7173D" w:rsidP="00D7173D">
      <w:pPr>
        <w:rPr>
          <w:color w:val="FF0000"/>
        </w:rPr>
      </w:pPr>
    </w:p>
    <w:p w:rsidR="00D7173D" w:rsidRDefault="00D7173D" w:rsidP="00B35A1D">
      <w:pPr>
        <w:rPr>
          <w:b/>
        </w:rPr>
      </w:pPr>
    </w:p>
    <w:p w:rsidR="00026602" w:rsidRPr="00026602" w:rsidRDefault="00026602" w:rsidP="00B35A1D">
      <w:pPr>
        <w:rPr>
          <w:color w:val="FF0000"/>
        </w:rPr>
      </w:pPr>
    </w:p>
    <w:p w:rsidR="00B35A1D" w:rsidRDefault="00B35A1D" w:rsidP="00B35A1D"/>
    <w:p w:rsidR="00B35A1D" w:rsidRDefault="00B35A1D" w:rsidP="00B35A1D"/>
    <w:p w:rsidR="00B35A1D" w:rsidRDefault="00B35A1D" w:rsidP="00B35A1D"/>
    <w:p w:rsidR="00E260EE" w:rsidRPr="00C94783" w:rsidRDefault="00E260EE" w:rsidP="00E260EE"/>
    <w:p w:rsidR="0035566A" w:rsidRPr="006A211C" w:rsidRDefault="0035566A" w:rsidP="0035566A"/>
    <w:p w:rsidR="006A211C" w:rsidRPr="00324093" w:rsidRDefault="006A211C" w:rsidP="00324093"/>
    <w:sectPr w:rsidR="006A211C" w:rsidRPr="00324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D6831"/>
    <w:multiLevelType w:val="hybridMultilevel"/>
    <w:tmpl w:val="6FF21D56"/>
    <w:lvl w:ilvl="0" w:tplc="D2A24F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6A17A9"/>
    <w:multiLevelType w:val="hybridMultilevel"/>
    <w:tmpl w:val="916EC2A8"/>
    <w:lvl w:ilvl="0" w:tplc="40F2D1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446F3E"/>
    <w:multiLevelType w:val="hybridMultilevel"/>
    <w:tmpl w:val="916EC2A8"/>
    <w:lvl w:ilvl="0" w:tplc="40F2D1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32C0BEB"/>
    <w:multiLevelType w:val="hybridMultilevel"/>
    <w:tmpl w:val="D3760138"/>
    <w:lvl w:ilvl="0" w:tplc="4CB08F08">
      <w:start w:val="1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BC97C7F"/>
    <w:multiLevelType w:val="hybridMultilevel"/>
    <w:tmpl w:val="2C2E3BA0"/>
    <w:lvl w:ilvl="0" w:tplc="7624B90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4163CA"/>
    <w:multiLevelType w:val="hybridMultilevel"/>
    <w:tmpl w:val="8A30C072"/>
    <w:lvl w:ilvl="0" w:tplc="A0A2D6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fr-FR"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4B"/>
    <w:rsid w:val="00026602"/>
    <w:rsid w:val="0003394B"/>
    <w:rsid w:val="00094949"/>
    <w:rsid w:val="00095E40"/>
    <w:rsid w:val="000963B8"/>
    <w:rsid w:val="000A2B18"/>
    <w:rsid w:val="000A608E"/>
    <w:rsid w:val="00110478"/>
    <w:rsid w:val="001403E2"/>
    <w:rsid w:val="00161FEA"/>
    <w:rsid w:val="00175E72"/>
    <w:rsid w:val="001B25B8"/>
    <w:rsid w:val="00263782"/>
    <w:rsid w:val="00267BF0"/>
    <w:rsid w:val="002B1B41"/>
    <w:rsid w:val="002F5E66"/>
    <w:rsid w:val="00324093"/>
    <w:rsid w:val="0035566A"/>
    <w:rsid w:val="003B394F"/>
    <w:rsid w:val="003C5578"/>
    <w:rsid w:val="003D3E6C"/>
    <w:rsid w:val="003D5DD6"/>
    <w:rsid w:val="003F6BCB"/>
    <w:rsid w:val="00432683"/>
    <w:rsid w:val="004C3E42"/>
    <w:rsid w:val="004F6A30"/>
    <w:rsid w:val="00513A27"/>
    <w:rsid w:val="005856B8"/>
    <w:rsid w:val="00590316"/>
    <w:rsid w:val="005F41FB"/>
    <w:rsid w:val="00616894"/>
    <w:rsid w:val="006218C1"/>
    <w:rsid w:val="0065282C"/>
    <w:rsid w:val="0066447C"/>
    <w:rsid w:val="006662A1"/>
    <w:rsid w:val="00690330"/>
    <w:rsid w:val="006A211C"/>
    <w:rsid w:val="006A3493"/>
    <w:rsid w:val="006C6BAD"/>
    <w:rsid w:val="0073644F"/>
    <w:rsid w:val="00764D4A"/>
    <w:rsid w:val="007955B1"/>
    <w:rsid w:val="007E7EC7"/>
    <w:rsid w:val="007F04CF"/>
    <w:rsid w:val="007F087F"/>
    <w:rsid w:val="00821E3C"/>
    <w:rsid w:val="008340FD"/>
    <w:rsid w:val="00863F44"/>
    <w:rsid w:val="008A04DB"/>
    <w:rsid w:val="008B4332"/>
    <w:rsid w:val="008B4FFD"/>
    <w:rsid w:val="008D7A39"/>
    <w:rsid w:val="008E4C0D"/>
    <w:rsid w:val="00926F7B"/>
    <w:rsid w:val="009625BD"/>
    <w:rsid w:val="00983328"/>
    <w:rsid w:val="009D2646"/>
    <w:rsid w:val="009D5FAA"/>
    <w:rsid w:val="009F0F53"/>
    <w:rsid w:val="009F2340"/>
    <w:rsid w:val="00A023A9"/>
    <w:rsid w:val="00A74427"/>
    <w:rsid w:val="00A77520"/>
    <w:rsid w:val="00A77EFF"/>
    <w:rsid w:val="00A87B99"/>
    <w:rsid w:val="00A949CB"/>
    <w:rsid w:val="00AA2EE2"/>
    <w:rsid w:val="00B35A1D"/>
    <w:rsid w:val="00BC344A"/>
    <w:rsid w:val="00C400B6"/>
    <w:rsid w:val="00C6396A"/>
    <w:rsid w:val="00C76651"/>
    <w:rsid w:val="00C94783"/>
    <w:rsid w:val="00CA1A44"/>
    <w:rsid w:val="00CD1635"/>
    <w:rsid w:val="00CD1ADB"/>
    <w:rsid w:val="00CD42A5"/>
    <w:rsid w:val="00CF3DFE"/>
    <w:rsid w:val="00D7173D"/>
    <w:rsid w:val="00E001D4"/>
    <w:rsid w:val="00E260EE"/>
    <w:rsid w:val="00E71983"/>
    <w:rsid w:val="00F03353"/>
    <w:rsid w:val="00F134F6"/>
    <w:rsid w:val="00F806CD"/>
    <w:rsid w:val="00F81643"/>
    <w:rsid w:val="00FC21AE"/>
    <w:rsid w:val="00FC60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D8B3"/>
  <w15:chartTrackingRefBased/>
  <w15:docId w15:val="{FD44EBDC-166E-49BA-8EAF-D82B121C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F04CF"/>
    <w:pPr>
      <w:ind w:left="720"/>
      <w:contextualSpacing/>
    </w:pPr>
  </w:style>
  <w:style w:type="paragraph" w:styleId="Textedebulles">
    <w:name w:val="Balloon Text"/>
    <w:basedOn w:val="Normal"/>
    <w:link w:val="TextedebullesCar"/>
    <w:uiPriority w:val="99"/>
    <w:semiHidden/>
    <w:unhideWhenUsed/>
    <w:rsid w:val="003240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4093"/>
    <w:rPr>
      <w:rFonts w:ascii="Segoe UI" w:hAnsi="Segoe UI" w:cs="Segoe UI"/>
      <w:sz w:val="18"/>
      <w:szCs w:val="18"/>
    </w:rPr>
  </w:style>
  <w:style w:type="character" w:customStyle="1" w:styleId="tgc">
    <w:name w:val="_tgc"/>
    <w:basedOn w:val="Policepardfaut"/>
    <w:rsid w:val="00E001D4"/>
  </w:style>
  <w:style w:type="character" w:styleId="lev">
    <w:name w:val="Strong"/>
    <w:basedOn w:val="Policepardfaut"/>
    <w:uiPriority w:val="22"/>
    <w:qFormat/>
    <w:rsid w:val="00926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fr/imgres?imgurl=http://s1.lemde.fr/image/2014/01/27/644x322/4355154_3_aad6_dans-une-agence-pole-emploi-de-montpellier-en_4ce8db0e4de9081c9505d70d45f3a561.jpg&amp;imgrefurl=http://www.lemonde.fr/politique/article/2014/01/27/pole-emploi-renforce-le-controle-des-chomeurs_4355054_823448.html&amp;docid=YAKJAyz7I_znBM&amp;tbnid=-BiFx0hUQlp20M:&amp;vet=1&amp;w=644&amp;h=322&amp;safe=strict&amp;bih=929&amp;biw=1280&amp;q=pole%20emploi&amp;ved=0ahUKEwjNvMrmuIXSAhWEVRQKHUUMAEoQMwhpKC8wLw&amp;iact=mrc&amp;uact=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fr/url?sa=i&amp;rct=j&amp;q=&amp;esrc=s&amp;source=images&amp;cd=&amp;cad=rja&amp;uact=8&amp;ved=0ahUKEwioksqXuIXSAhUJWBoKHYCVDugQjRwIBw&amp;url=http://www.nancy-tourisme.fr/sortir/marches-et-brocantes/&amp;psig=AFQjCNHGvenKufnMbsW6eaZ4sYPkr4otOA&amp;ust=1486812999437237"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google.fr/url?sa=i&amp;rct=j&amp;q=&amp;esrc=s&amp;source=images&amp;cd=&amp;cad=rja&amp;uact=8&amp;ved=0ahUKEwjj68bduYXSAhVGHxoKHfmtCLUQjRwIBw&amp;url=http://claire90.e-monsite.com/pages/wall-street-dans-le-rouge.html&amp;bvm=bv.146496531,d.d24&amp;psig=AFQjCNHaJ2I_UUSlcanLVxE9HSUiRwLAjw&amp;ust=148681336142205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7F425-6363-48FA-A570-39DEEA44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9</Pages>
  <Words>1688</Words>
  <Characters>9287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Lycée Les Eucalyptus - Nice</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DIOP IBRAHIMA</dc:creator>
  <cp:keywords/>
  <dc:description/>
  <cp:lastModifiedBy>DIOP IBRAHIMA</cp:lastModifiedBy>
  <cp:revision>17</cp:revision>
  <cp:lastPrinted>2019-11-29T09:21:00Z</cp:lastPrinted>
  <dcterms:created xsi:type="dcterms:W3CDTF">2019-03-04T08:21:00Z</dcterms:created>
  <dcterms:modified xsi:type="dcterms:W3CDTF">2021-03-09T13:40:00Z</dcterms:modified>
</cp:coreProperties>
</file>