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left="0" w:right="0" w:hanging="0"/>
        <w:rPr>
          <w:color w:val="0060DF"/>
        </w:rPr>
      </w:pPr>
      <w:r>
        <w:rPr>
          <w:rFonts w:ascii="Liberation Serif" w:hAnsi="Liberation Serif"/>
          <w:sz w:val="24"/>
          <w:szCs w:val="24"/>
          <w:lang w:val="fr-FR"/>
        </w:rPr>
      </w:r>
    </w:p>
    <w:p>
      <w:pPr>
        <w:pStyle w:val="Normal"/>
        <w:spacing w:lineRule="auto" w:line="259" w:before="0" w:after="0"/>
        <w:ind w:left="0" w:right="0" w:hanging="0"/>
        <w:rPr>
          <w:rFonts w:ascii="Liberation Serif" w:hAnsi="Liberation Serif"/>
          <w:sz w:val="24"/>
          <w:szCs w:val="24"/>
          <w:lang w:val="fr-FR"/>
        </w:rPr>
      </w:pPr>
      <w:r>
        <w:rPr>
          <w:rFonts w:ascii="Liberation Serif" w:hAnsi="Liberation Serif"/>
          <w:sz w:val="24"/>
          <w:szCs w:val="24"/>
          <w:lang w:val="fr-FR"/>
        </w:rPr>
      </w:r>
    </w:p>
    <w:p>
      <w:pPr>
        <w:pStyle w:val="Normal"/>
        <w:spacing w:lineRule="auto" w:line="259" w:before="0" w:after="0"/>
        <w:ind w:left="0" w:right="0" w:hanging="0"/>
        <w:rPr>
          <w:rFonts w:ascii="Liberation Serif" w:hAnsi="Liberation Serif"/>
          <w:sz w:val="24"/>
          <w:szCs w:val="24"/>
          <w:lang w:val="fr-FR"/>
        </w:rPr>
      </w:pPr>
      <w:r>
        <w:rPr>
          <w:rFonts w:ascii="Liberation Serif" w:hAnsi="Liberation Serif"/>
          <w:sz w:val="24"/>
          <w:szCs w:val="24"/>
          <w:lang w:val="fr-FR"/>
        </w:rPr>
        <w:t>Les Fleurs du Mal : analyse détaillée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Voici un résumé et une analyse (fiche de lecture) du recueil Les Fleurs du Mal de Baudelaire.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 xml:space="preserve">Les Fleurs du Mal de </w:t>
      </w:r>
      <w:r>
        <w:rPr>
          <w:rFonts w:ascii="Liberation Serif" w:hAnsi="Liberation Serif"/>
          <w:color w:val="0060DF"/>
          <w:sz w:val="24"/>
          <w:szCs w:val="24"/>
          <w:u w:val="single" w:color="0060DF"/>
          <w:lang w:val="fr-FR"/>
        </w:rPr>
        <w:t>Baudelaire</w:t>
      </w:r>
      <w:r>
        <w:rPr>
          <w:rFonts w:ascii="Liberation Serif" w:hAnsi="Liberation Serif"/>
          <w:sz w:val="24"/>
          <w:szCs w:val="24"/>
          <w:lang w:val="fr-FR"/>
        </w:rPr>
        <w:t xml:space="preserve"> est un recueil fascinant car il se situe au carrefour de toutes les influences poétiques du XIXème siècle : le romantisme, le symbolisme et le Parnasse.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Sur le plan de la forme, Les Fleurs du Mal peuvent sembler classique (recours à des formes fixes comme le sonnet, utilisation de l’alexandrin), mais Baudelaire change la musique du vers en multipliant les enjambements, rejets et contre-rejets.</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Sur le fond, c’est un recueil qui a choqué la bourgeoisie bienpensante de l’époque pour sa volonté de mêler le beau et le sordide, la sensualité et le mal.</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Ce n’est qu’en 1949 que la Cour de cassation réhabilite Baudelaire et autorise la publication des six pièces condamnées en 1857.</w:t>
      </w:r>
    </w:p>
    <w:p>
      <w:pPr>
        <w:pStyle w:val="Normal"/>
        <w:spacing w:lineRule="auto" w:line="259" w:before="0" w:after="0"/>
        <w:ind w:left="-5" w:right="63" w:hanging="10"/>
        <w:rPr>
          <w:rFonts w:ascii="Liberation Serif" w:hAnsi="Liberation Serif"/>
          <w:sz w:val="24"/>
          <w:szCs w:val="24"/>
          <w:highlight w:val="none"/>
          <w:shd w:fill="FFFF00" w:val="clear"/>
          <w:lang w:val="fr-FR"/>
        </w:rPr>
      </w:pPr>
      <w:r>
        <w:rPr>
          <w:rFonts w:ascii="Liberation Serif" w:hAnsi="Liberation Serif"/>
          <w:sz w:val="24"/>
          <w:szCs w:val="24"/>
          <w:shd w:fill="FFFF00" w:val="clear"/>
          <w:lang w:val="fr-FR"/>
        </w:rPr>
        <w:t>Qui est Charles Baudelaire ?</w:t>
      </w:r>
    </w:p>
    <w:p>
      <w:pPr>
        <w:pStyle w:val="Normal"/>
        <w:spacing w:before="0" w:after="0"/>
        <w:ind w:left="-5" w:right="27" w:hanging="10"/>
        <w:rPr>
          <w:rFonts w:ascii="Liberation Serif" w:hAnsi="Liberation Serif"/>
          <w:sz w:val="24"/>
          <w:szCs w:val="24"/>
          <w:lang w:val="fr-FR"/>
        </w:rPr>
      </w:pPr>
      <w:r>
        <w:rPr>
          <w:rFonts w:ascii="Liberation Serif" w:hAnsi="Liberation Serif"/>
          <w:b/>
          <w:bCs/>
          <w:sz w:val="24"/>
          <w:szCs w:val="24"/>
          <w:lang w:val="fr-FR"/>
        </w:rPr>
        <w:t>Né en 1821</w:t>
      </w:r>
      <w:r>
        <w:rPr>
          <w:rFonts w:ascii="Liberation Serif" w:hAnsi="Liberation Serif"/>
          <w:sz w:val="24"/>
          <w:szCs w:val="24"/>
          <w:lang w:val="fr-FR"/>
        </w:rPr>
        <w:t>, Charles Baudelaire est un enfant difficile qui ne supporte pas le nouvel époux de sa mère, le commandant Aupick.</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Pour l’éloigner de cette vie de débauche, sa famille l’oblige à faire un voyage aux Indes en paquebot, mais Baudelaire rentre à Paris au bout de dix mois.</w:t>
      </w:r>
    </w:p>
    <w:p>
      <w:pPr>
        <w:pStyle w:val="Normal"/>
        <w:spacing w:lineRule="auto" w:line="259" w:before="0" w:after="0"/>
        <w:ind w:left="-5" w:right="0" w:hanging="10"/>
        <w:rPr>
          <w:rFonts w:ascii="Liberation Serif" w:hAnsi="Liberation Serif"/>
          <w:sz w:val="24"/>
          <w:szCs w:val="24"/>
          <w:lang w:val="fr-FR"/>
        </w:rPr>
      </w:pPr>
      <w:r>
        <w:rPr>
          <w:rFonts w:ascii="Liberation Serif" w:hAnsi="Liberation Serif"/>
          <w:sz w:val="24"/>
          <w:szCs w:val="24"/>
          <w:lang w:val="fr-FR"/>
        </w:rPr>
        <w:t>Il devient critique d’art et critique littéraire.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Ses rencontres amoureuses sont déterminantes et influencent son oeuvre : il s’éprend de la mûlatresse (femme métisse) Jeanne Duval, de l’actrice Marie Daubrun de de Mme Sabatier qui tient un salon parisien.</w:t>
      </w:r>
    </w:p>
    <w:p>
      <w:pPr>
        <w:pStyle w:val="Normal"/>
        <w:spacing w:lineRule="auto" w:line="259" w:before="0" w:after="0"/>
        <w:ind w:left="-5" w:right="27" w:hanging="10"/>
        <w:rPr>
          <w:rFonts w:ascii="Liberation Serif" w:hAnsi="Liberation Serif"/>
          <w:b/>
          <w:b/>
          <w:bCs/>
          <w:sz w:val="24"/>
          <w:szCs w:val="24"/>
          <w:lang w:val="fr-FR"/>
        </w:rPr>
      </w:pPr>
      <w:r>
        <w:rPr>
          <w:rFonts w:ascii="Liberation Serif" w:hAnsi="Liberation Serif"/>
          <w:b/>
          <w:bCs/>
          <w:sz w:val="24"/>
          <w:szCs w:val="24"/>
          <w:lang w:val="fr-FR"/>
        </w:rPr>
        <w:t>Les Fleurs du Mal publié en 1857 fait l’objet d’un procès :</w:t>
      </w:r>
    </w:p>
    <w:p>
      <w:pPr>
        <w:pStyle w:val="Normal"/>
        <w:spacing w:lineRule="auto" w:line="259" w:before="0" w:after="0"/>
        <w:ind w:left="-5" w:right="27" w:hanging="10"/>
        <w:rPr>
          <w:rFonts w:ascii="Liberation Serif" w:hAnsi="Liberation Serif"/>
          <w:sz w:val="24"/>
          <w:szCs w:val="24"/>
          <w:lang w:val="fr-FR"/>
        </w:rPr>
      </w:pPr>
      <w:r>
        <w:rPr>
          <w:rFonts w:ascii="Liberation Serif" w:hAnsi="Liberation Serif"/>
          <w:sz w:val="24"/>
          <w:szCs w:val="24"/>
          <w:lang w:val="fr-FR"/>
        </w:rPr>
        <w:t>Baudelaire est condamné en correctionnelle pour</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 xml:space="preserve">« immoralité » </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 xml:space="preserve">Atteint de la syphilis, Charles Baudelaire s’isole et meurt en </w:t>
      </w:r>
      <w:r>
        <w:rPr>
          <w:rFonts w:ascii="Liberation Serif" w:hAnsi="Liberation Serif"/>
          <w:b/>
          <w:bCs/>
          <w:sz w:val="24"/>
          <w:szCs w:val="24"/>
          <w:lang w:val="fr-FR"/>
        </w:rPr>
        <w:t>1867 à l’âge de 46 ans.</w:t>
      </w:r>
    </w:p>
    <w:p>
      <w:pPr>
        <w:pStyle w:val="Normal"/>
        <w:spacing w:lineRule="auto" w:line="259" w:before="0" w:after="0"/>
        <w:ind w:left="0" w:right="0" w:hanging="0"/>
        <w:rPr>
          <w:rFonts w:ascii="Liberation Serif" w:hAnsi="Liberation Serif"/>
          <w:sz w:val="24"/>
          <w:szCs w:val="24"/>
          <w:highlight w:val="none"/>
          <w:shd w:fill="FFFF00" w:val="clear"/>
          <w:lang w:val="fr-FR"/>
        </w:rPr>
      </w:pPr>
      <w:r>
        <w:rPr>
          <w:rFonts w:ascii="Liberation Serif" w:hAnsi="Liberation Serif"/>
          <w:sz w:val="24"/>
          <w:szCs w:val="24"/>
          <w:shd w:fill="FFFF00" w:val="clear"/>
          <w:lang w:val="fr-FR"/>
        </w:rPr>
      </w:r>
    </w:p>
    <w:p>
      <w:pPr>
        <w:pStyle w:val="Normal"/>
        <w:spacing w:lineRule="auto" w:line="259" w:before="0" w:after="0"/>
        <w:ind w:left="0" w:right="0" w:hanging="0"/>
        <w:rPr>
          <w:rFonts w:ascii="Liberation Serif" w:hAnsi="Liberation Serif"/>
          <w:sz w:val="24"/>
          <w:szCs w:val="24"/>
          <w:highlight w:val="none"/>
          <w:shd w:fill="FFFF00" w:val="clear"/>
          <w:lang w:val="fr-FR"/>
        </w:rPr>
      </w:pPr>
      <w:r>
        <w:rPr>
          <w:rFonts w:ascii="Liberation Serif" w:hAnsi="Liberation Serif"/>
          <w:sz w:val="24"/>
          <w:szCs w:val="24"/>
          <w:shd w:fill="FFFF00" w:val="clear"/>
          <w:lang w:val="fr-FR"/>
        </w:rPr>
        <w:t>Comment résumer Les Fleurs du Mal ?</w:t>
      </w:r>
    </w:p>
    <w:p>
      <w:pPr>
        <w:pStyle w:val="Normal"/>
        <w:spacing w:before="0" w:after="0"/>
        <w:ind w:left="-5" w:right="27" w:hanging="10"/>
        <w:rPr>
          <w:rFonts w:ascii="Liberation Serif" w:hAnsi="Liberation Serif"/>
          <w:b/>
          <w:b/>
          <w:bCs/>
          <w:i/>
          <w:i/>
          <w:iCs/>
          <w:sz w:val="24"/>
          <w:szCs w:val="24"/>
          <w:lang w:val="fr-FR"/>
        </w:rPr>
      </w:pPr>
      <w:r>
        <w:rPr>
          <w:rFonts w:ascii="Liberation Serif" w:hAnsi="Liberation Serif"/>
          <w:b/>
          <w:bCs/>
          <w:i/>
          <w:iCs/>
          <w:sz w:val="24"/>
          <w:szCs w:val="24"/>
          <w:lang w:val="fr-FR"/>
        </w:rPr>
        <w:t>Les six sections des Fleurs du Mal retracent l‘itinéraire de Baudelaire, le cheminement de son âme qui vit une véritable descente aux enfers.</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Dès le premier poème de l’œuvre, « Au lecteur », Baudelaire explique que le monde est un enfer. Tout au long du recueil, il explore cet enfer :</w:t>
      </w:r>
    </w:p>
    <w:p>
      <w:pPr>
        <w:pStyle w:val="Normal"/>
        <w:numPr>
          <w:ilvl w:val="0"/>
          <w:numId w:val="1"/>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 xml:space="preserve">– </w:t>
      </w:r>
      <w:r>
        <w:rPr>
          <w:rFonts w:ascii="Liberation Serif" w:hAnsi="Liberation Serif"/>
          <w:sz w:val="24"/>
          <w:szCs w:val="24"/>
          <w:lang w:val="fr-FR"/>
        </w:rPr>
        <w:t>Dans « Spleen et Idéal », il décrit son tiraillement entre le spleen, qui est une profonde angoisse existentielle et l’Idéal.</w:t>
      </w:r>
    </w:p>
    <w:p>
      <w:pPr>
        <w:pStyle w:val="Normal"/>
        <w:numPr>
          <w:ilvl w:val="0"/>
          <w:numId w:val="1"/>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 xml:space="preserve">– </w:t>
      </w:r>
      <w:r>
        <w:rPr>
          <w:rFonts w:ascii="Liberation Serif" w:hAnsi="Liberation Serif"/>
          <w:sz w:val="24"/>
          <w:szCs w:val="24"/>
          <w:lang w:val="fr-FR"/>
        </w:rPr>
        <w:t>Dans « Tableaux parisiens », il tente de se rapprocher de l’autre dans la ville, mais cette tentative de rapprochement aboutit à un échec. Baudelaire met en avant le sentiment de solitude dans la grande ville.</w:t>
      </w:r>
    </w:p>
    <w:p>
      <w:pPr>
        <w:pStyle w:val="Normal"/>
        <w:numPr>
          <w:ilvl w:val="0"/>
          <w:numId w:val="1"/>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 xml:space="preserve">– </w:t>
      </w:r>
      <w:r>
        <w:rPr>
          <w:rFonts w:ascii="Liberation Serif" w:hAnsi="Liberation Serif"/>
          <w:sz w:val="24"/>
          <w:szCs w:val="24"/>
          <w:lang w:val="fr-FR"/>
        </w:rPr>
        <w:t>Dans « Le Vin », il se tourne vers les « paradis artificiels » : l’alcool et les drogues.</w:t>
      </w:r>
    </w:p>
    <w:p>
      <w:pPr>
        <w:pStyle w:val="Normal"/>
        <w:numPr>
          <w:ilvl w:val="0"/>
          <w:numId w:val="1"/>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 xml:space="preserve">– </w:t>
      </w:r>
      <w:r>
        <w:rPr>
          <w:rFonts w:ascii="Liberation Serif" w:hAnsi="Liberation Serif"/>
          <w:sz w:val="24"/>
          <w:szCs w:val="24"/>
          <w:lang w:val="fr-FR"/>
        </w:rPr>
        <w:t>Dans « Fleurs du Mal », il décrit le vice et la débauche qui mènent au dégoût de soi.</w:t>
      </w:r>
    </w:p>
    <w:p>
      <w:pPr>
        <w:pStyle w:val="Normal"/>
        <w:numPr>
          <w:ilvl w:val="0"/>
          <w:numId w:val="1"/>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 xml:space="preserve">– </w:t>
      </w:r>
      <w:r>
        <w:rPr>
          <w:rFonts w:ascii="Liberation Serif" w:hAnsi="Liberation Serif"/>
          <w:sz w:val="24"/>
          <w:szCs w:val="24"/>
          <w:lang w:val="fr-FR"/>
        </w:rPr>
        <w:t>La section « Révolte » exalte Satan, mais Baudelaire nous montre que pactiser avec le diable est inutile.</w:t>
      </w:r>
    </w:p>
    <w:p>
      <w:pPr>
        <w:pStyle w:val="Normal"/>
        <w:numPr>
          <w:ilvl w:val="0"/>
          <w:numId w:val="1"/>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 xml:space="preserve">– </w:t>
      </w:r>
      <w:r>
        <w:rPr>
          <w:rFonts w:ascii="Liberation Serif" w:hAnsi="Liberation Serif"/>
          <w:sz w:val="24"/>
          <w:szCs w:val="24"/>
          <w:lang w:val="fr-FR"/>
        </w:rPr>
        <w:t>Dans « La Mort », Baudelaire dépeint son aspiration à mourir. La mort est présentée comme l’ultime remède, le secours suprême (Voir par exemple « Recueillement » ou « La mort des amants » ).</w:t>
      </w:r>
    </w:p>
    <w:p>
      <w:pPr>
        <w:pStyle w:val="Normal"/>
        <w:spacing w:lineRule="auto" w:line="324" w:before="0" w:after="0"/>
        <w:ind w:left="-5" w:right="63" w:hanging="10"/>
        <w:rPr>
          <w:rFonts w:ascii="Liberation Serif" w:hAnsi="Liberation Serif"/>
          <w:sz w:val="24"/>
          <w:szCs w:val="24"/>
          <w:highlight w:val="none"/>
          <w:shd w:fill="FFFF00" w:val="clear"/>
          <w:lang w:val="fr-FR"/>
        </w:rPr>
      </w:pPr>
      <w:r>
        <w:rPr>
          <w:rFonts w:ascii="Liberation Serif" w:hAnsi="Liberation Serif"/>
          <w:sz w:val="24"/>
          <w:szCs w:val="24"/>
          <w:shd w:fill="FFFF00" w:val="clear"/>
          <w:lang w:val="fr-FR"/>
        </w:rPr>
        <w:t>Quels sont les thèmes importants dans Les Fleurs du Mal ?</w:t>
      </w:r>
    </w:p>
    <w:p>
      <w:pPr>
        <w:pStyle w:val="Titre1"/>
        <w:spacing w:before="0" w:after="0"/>
        <w:ind w:left="-5" w:right="43" w:hanging="10"/>
        <w:rPr>
          <w:rFonts w:ascii="Liberation Serif" w:hAnsi="Liberation Serif"/>
          <w:sz w:val="24"/>
          <w:szCs w:val="24"/>
          <w:lang w:val="fr-FR"/>
        </w:rPr>
      </w:pPr>
      <w:r>
        <w:rPr>
          <w:rFonts w:ascii="Liberation Serif" w:hAnsi="Liberation Serif"/>
          <w:sz w:val="24"/>
          <w:szCs w:val="24"/>
          <w:lang w:val="fr-FR"/>
        </w:rPr>
        <w:t>Le spleen et l’Idéal</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Le spleen, mot emprunté à l’anglais et qui signifie humeur noire, est le mal-être baudelairien. Il s’agit d’un dégoût de tout, d’un état dépressif et morbide ressenti par le poète.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A ce spleen, Baudelaire oppose l’Idéal, un monde invisible fait de douceur et de volupté.</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Pour comprendre ce qu’est l’idéal chez Baudelaire, il faut faire un petit détour par la philosophie.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Il existe en effet un courant philosophique (celui de Platon) qu’on appelle le courant idéaliste. Selon cette philosophie, le monde qui nous entoure n’est qu’un vulgaire reflet d’un monde idéal, d’un monde des idées. Baudelaire s’inscrit dans ce courant idéaliste. Il considère que le monde dans lequel nous vivons est un chaos au delà duquel existe une unité, un sens, un monde d’ordre et de beauté : l’Idéal. Cet Idéal prend de multiples visages : l’enfance, l’ailleurs exotique, le voyage, les femmes, l’ivresse.</w:t>
      </w:r>
    </w:p>
    <w:p>
      <w:pPr>
        <w:pStyle w:val="Normal"/>
        <w:spacing w:lineRule="auto" w:line="259" w:before="0" w:after="0"/>
        <w:ind w:left="-5" w:right="27" w:hanging="10"/>
        <w:rPr>
          <w:rFonts w:ascii="Liberation Serif" w:hAnsi="Liberation Serif"/>
          <w:sz w:val="24"/>
          <w:szCs w:val="24"/>
          <w:lang w:val="fr-FR"/>
        </w:rPr>
      </w:pPr>
      <w:r>
        <w:rPr>
          <w:rFonts w:ascii="Liberation Serif" w:hAnsi="Liberation Serif"/>
          <w:sz w:val="24"/>
          <w:szCs w:val="24"/>
          <w:lang w:val="fr-FR"/>
        </w:rPr>
      </w:r>
    </w:p>
    <w:p>
      <w:pPr>
        <w:pStyle w:val="Titre1"/>
        <w:spacing w:before="0" w:after="0"/>
        <w:ind w:left="-5" w:right="43" w:hanging="10"/>
        <w:rPr>
          <w:rFonts w:ascii="Liberation Serif" w:hAnsi="Liberation Serif"/>
          <w:sz w:val="24"/>
          <w:szCs w:val="24"/>
          <w:lang w:val="fr-FR"/>
        </w:rPr>
      </w:pPr>
      <w:r>
        <w:rPr>
          <w:rFonts w:ascii="Liberation Serif" w:hAnsi="Liberation Serif"/>
          <w:sz w:val="24"/>
          <w:szCs w:val="24"/>
          <w:lang w:val="fr-FR"/>
        </w:rPr>
        <w:t>La femme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La femme aimée est une inspiratrice pour Baudelaire, une muse aux multiples visages : mère, amante, déesse, diablesse. On retrouve dans Les Fleurs du Mal l’influence des trois rencontres amoureuses de Baudelaire :</w:t>
      </w:r>
    </w:p>
    <w:p>
      <w:pPr>
        <w:pStyle w:val="Normal"/>
        <w:numPr>
          <w:ilvl w:val="0"/>
          <w:numId w:val="2"/>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Jeanne Duval, une mûlatresse (une femme métisse) qui représente la sensualité et l’exotisme.</w:t>
      </w:r>
    </w:p>
    <w:p>
      <w:pPr>
        <w:pStyle w:val="Normal"/>
        <w:numPr>
          <w:ilvl w:val="0"/>
          <w:numId w:val="2"/>
        </w:numPr>
        <w:spacing w:before="0" w:after="0"/>
        <w:ind w:left="10" w:right="27" w:hanging="10"/>
        <w:rPr>
          <w:rFonts w:ascii="Liberation Serif" w:hAnsi="Liberation Serif"/>
          <w:sz w:val="24"/>
          <w:szCs w:val="24"/>
          <w:lang w:val="fr-FR"/>
        </w:rPr>
      </w:pPr>
      <w:r>
        <w:rPr>
          <w:rFonts w:ascii="Liberation Serif" w:hAnsi="Liberation Serif"/>
          <w:sz w:val="24"/>
          <w:szCs w:val="24"/>
          <w:lang w:val="fr-FR"/>
        </w:rPr>
        <w:t>Madame Sabatier, qui tenait un salon littéraire et qui inspira à Charles Baudelaire une passion spirituelle.</w:t>
      </w:r>
    </w:p>
    <w:p>
      <w:pPr>
        <w:pStyle w:val="Normal"/>
        <w:numPr>
          <w:ilvl w:val="0"/>
          <w:numId w:val="2"/>
        </w:numPr>
        <w:spacing w:lineRule="auto" w:line="259" w:before="0" w:after="0"/>
        <w:ind w:left="10" w:right="27" w:hanging="10"/>
        <w:rPr>
          <w:rFonts w:ascii="Liberation Serif" w:hAnsi="Liberation Serif"/>
          <w:sz w:val="24"/>
          <w:szCs w:val="24"/>
          <w:lang w:val="fr-FR"/>
        </w:rPr>
      </w:pPr>
      <w:r>
        <w:rPr>
          <w:rFonts w:ascii="Liberation Serif" w:hAnsi="Liberation Serif"/>
          <w:sz w:val="24"/>
          <w:szCs w:val="24"/>
          <w:lang w:val="fr-FR"/>
        </w:rPr>
        <w:t>Marie Daubrun qui joua pour Baudelaire le rôle de sœur et d’amante.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La femme incarne souvent l’Idéal, la douceur, la sensualité, l’exotisme mais aussi la souffrance et la trahison, prenant même parfois les traits d’un bourreau, comme dans « Le Vampire ».</w:t>
      </w:r>
    </w:p>
    <w:p>
      <w:pPr>
        <w:pStyle w:val="Normal"/>
        <w:spacing w:lineRule="auto" w:line="259" w:before="0" w:after="0"/>
        <w:ind w:left="0" w:right="0" w:hanging="0"/>
        <w:rPr>
          <w:rFonts w:ascii="Liberation Serif" w:hAnsi="Liberation Serif"/>
          <w:sz w:val="24"/>
          <w:szCs w:val="24"/>
          <w:lang w:val="fr-FR"/>
        </w:rPr>
      </w:pPr>
      <w:r>
        <w:rPr>
          <w:rFonts w:ascii="Liberation Serif" w:hAnsi="Liberation Serif"/>
          <w:sz w:val="24"/>
          <w:szCs w:val="24"/>
          <w:lang w:val="fr-FR"/>
        </w:rPr>
      </w:r>
    </w:p>
    <w:p>
      <w:pPr>
        <w:pStyle w:val="Titre1"/>
        <w:spacing w:before="0" w:after="0"/>
        <w:ind w:left="-5" w:right="43" w:hanging="10"/>
        <w:rPr>
          <w:rFonts w:ascii="Liberation Serif" w:hAnsi="Liberation Serif"/>
          <w:sz w:val="24"/>
          <w:szCs w:val="24"/>
          <w:lang w:val="fr-FR"/>
        </w:rPr>
      </w:pPr>
      <w:r>
        <w:rPr>
          <w:rFonts w:ascii="Liberation Serif" w:hAnsi="Liberation Serif"/>
          <w:sz w:val="24"/>
          <w:szCs w:val="24"/>
          <w:lang w:val="fr-FR"/>
        </w:rPr>
        <w:t>La ville</w:t>
      </w:r>
    </w:p>
    <w:p>
      <w:pPr>
        <w:pStyle w:val="Normal"/>
        <w:spacing w:before="0" w:after="0"/>
        <w:ind w:left="0" w:right="363" w:hanging="0"/>
        <w:jc w:val="both"/>
        <w:rPr>
          <w:rFonts w:ascii="Liberation Serif" w:hAnsi="Liberation Serif"/>
          <w:sz w:val="24"/>
          <w:szCs w:val="24"/>
          <w:lang w:val="fr-FR"/>
        </w:rPr>
      </w:pPr>
      <w:r>
        <w:rPr>
          <w:rFonts w:ascii="Liberation Serif" w:hAnsi="Liberation Serif"/>
          <w:sz w:val="24"/>
          <w:szCs w:val="24"/>
          <w:lang w:val="fr-FR"/>
        </w:rPr>
        <w:t>Baudelaire est fasciné par la ville, et s’inscrit donc à contrecourant du mouvement romantique qui puise son inspiration dans la nature.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Dans la ville, il s’intéresse aux plus démunis : les vieillards et vieilles femmes, les aveugles, les prostituées et les mendiants dont il révèle la beauté, cachée derrière la détresse.</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La ville est aussi le lieu de la solitude : celle des plus démunis, qui sont laissés pour compte par la société, et celle du poète exilé dans la ville, qui fait l’expérience de la solitude dans la multitude.</w:t>
      </w:r>
    </w:p>
    <w:p>
      <w:pPr>
        <w:pStyle w:val="Normal"/>
        <w:spacing w:lineRule="auto" w:line="259" w:before="0" w:after="0"/>
        <w:ind w:left="-5" w:right="27" w:hanging="10"/>
        <w:rPr>
          <w:rFonts w:ascii="Liberation Serif" w:hAnsi="Liberation Serif"/>
          <w:sz w:val="24"/>
          <w:szCs w:val="24"/>
          <w:lang w:val="fr-FR"/>
        </w:rPr>
      </w:pPr>
      <w:r>
        <w:rPr>
          <w:rFonts w:ascii="Liberation Serif" w:hAnsi="Liberation Serif"/>
          <w:sz w:val="24"/>
          <w:szCs w:val="24"/>
          <w:lang w:val="fr-FR"/>
        </w:rPr>
      </w:r>
    </w:p>
    <w:p>
      <w:pPr>
        <w:pStyle w:val="Normal"/>
        <w:spacing w:lineRule="auto" w:line="324" w:before="0" w:after="0"/>
        <w:ind w:left="-5" w:right="63" w:hanging="10"/>
        <w:rPr>
          <w:rFonts w:ascii="Liberation Serif" w:hAnsi="Liberation Serif"/>
          <w:sz w:val="24"/>
          <w:szCs w:val="24"/>
          <w:highlight w:val="none"/>
          <w:shd w:fill="FFFF00" w:val="clear"/>
          <w:lang w:val="fr-FR"/>
        </w:rPr>
      </w:pPr>
      <w:r>
        <w:rPr>
          <w:rFonts w:ascii="Liberation Serif" w:hAnsi="Liberation Serif"/>
          <w:sz w:val="24"/>
          <w:szCs w:val="24"/>
          <w:shd w:fill="FFFF00" w:val="clear"/>
          <w:lang w:val="fr-FR"/>
        </w:rPr>
        <w:t>Quelles sont les caractéristiques de l’écriture de Baudelaire ?</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Le travail de Baudelaire sur la forme est remarquable : maîtrise du sonnet et de l’alexandrin, quatrains aux rimes riches, sonorités suggestives grâce à de nombreuses allitérations.</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Tout en respectant les formes traditionnelles, le poète change la musique du vers en multipliant les enjambements, rejets et contre-rejets, pour en tirer des effets nouveaux.</w:t>
      </w:r>
    </w:p>
    <w:p>
      <w:pPr>
        <w:pStyle w:val="Normal"/>
        <w:spacing w:before="0" w:after="0"/>
        <w:ind w:left="-15" w:right="0" w:hanging="0"/>
        <w:rPr>
          <w:rFonts w:ascii="Liberation Serif" w:hAnsi="Liberation Serif"/>
          <w:sz w:val="24"/>
          <w:szCs w:val="24"/>
          <w:lang w:val="fr-FR"/>
        </w:rPr>
      </w:pPr>
      <w:r>
        <w:rPr>
          <w:rFonts w:ascii="Liberation Serif" w:hAnsi="Liberation Serif"/>
          <w:sz w:val="24"/>
          <w:szCs w:val="24"/>
          <w:lang w:val="fr-FR"/>
        </w:rPr>
      </w:r>
    </w:p>
    <w:p>
      <w:pPr>
        <w:pStyle w:val="Normal"/>
        <w:spacing w:lineRule="auto" w:line="324" w:before="0" w:after="0"/>
        <w:ind w:left="-5" w:right="63" w:hanging="10"/>
        <w:rPr>
          <w:rFonts w:ascii="Liberation Serif" w:hAnsi="Liberation Serif"/>
          <w:sz w:val="24"/>
          <w:szCs w:val="24"/>
          <w:lang w:val="fr-FR"/>
        </w:rPr>
      </w:pPr>
      <w:r>
        <w:rPr>
          <w:rFonts w:ascii="Liberation Serif" w:hAnsi="Liberation Serif"/>
          <w:sz w:val="24"/>
          <w:szCs w:val="24"/>
          <w:shd w:fill="FFFF00" w:val="clear"/>
          <w:lang w:val="fr-FR"/>
        </w:rPr>
        <w:t>Que signifie le parcours : Alchimie poétique : la boue et l’or ?</w:t>
      </w:r>
    </w:p>
    <w:p>
      <w:pPr>
        <w:pStyle w:val="Normal"/>
        <w:spacing w:lineRule="auto" w:line="259" w:before="0" w:after="0"/>
        <w:ind w:left="-5" w:right="0" w:hanging="10"/>
        <w:rPr>
          <w:rFonts w:ascii="Liberation Serif" w:hAnsi="Liberation Serif"/>
          <w:sz w:val="24"/>
          <w:szCs w:val="24"/>
          <w:lang w:val="fr-FR"/>
        </w:rPr>
      </w:pPr>
      <w:r>
        <w:rPr>
          <w:rFonts w:ascii="Liberation Serif" w:hAnsi="Liberation Serif"/>
          <w:sz w:val="24"/>
          <w:szCs w:val="24"/>
          <w:lang w:val="fr-FR"/>
        </w:rPr>
        <w:t>Baudelaire, un alchimiste du temps</w:t>
      </w:r>
    </w:p>
    <w:p>
      <w:pPr>
        <w:pStyle w:val="Normal"/>
        <w:spacing w:before="0" w:after="0"/>
        <w:ind w:left="-5" w:right="27" w:hanging="10"/>
        <w:rPr>
          <w:rFonts w:ascii="Liberation Serif" w:hAnsi="Liberation Serif"/>
          <w:b/>
          <w:b/>
          <w:bCs/>
          <w:sz w:val="24"/>
          <w:szCs w:val="24"/>
          <w:lang w:val="fr-FR"/>
        </w:rPr>
      </w:pPr>
      <w:r>
        <w:rPr>
          <w:rFonts w:ascii="Liberation Serif" w:hAnsi="Liberation Serif"/>
          <w:b/>
          <w:bCs/>
          <w:sz w:val="24"/>
          <w:szCs w:val="24"/>
          <w:lang w:val="fr-FR"/>
        </w:rPr>
        <w:t>Baudelaire est tout d’abord un alchimiste du temps qu’il transforme en éternité.</w:t>
      </w:r>
    </w:p>
    <w:p>
      <w:pPr>
        <w:pStyle w:val="Normal"/>
        <w:spacing w:lineRule="auto" w:line="259" w:before="0" w:after="0"/>
        <w:ind w:left="-5" w:right="0" w:hanging="10"/>
        <w:rPr>
          <w:rFonts w:ascii="Liberation Serif" w:hAnsi="Liberation Serif"/>
          <w:sz w:val="24"/>
          <w:szCs w:val="24"/>
          <w:lang w:val="fr-FR"/>
        </w:rPr>
      </w:pPr>
      <w:r>
        <w:rPr>
          <w:rFonts w:ascii="Liberation Serif" w:hAnsi="Liberation Serif"/>
          <w:sz w:val="24"/>
          <w:szCs w:val="24"/>
          <w:lang w:val="fr-FR"/>
        </w:rPr>
        <w:t>Chez Baudelaire, le temps est destructeur.</w:t>
      </w:r>
    </w:p>
    <w:p>
      <w:pPr>
        <w:pStyle w:val="Normal"/>
        <w:spacing w:before="0" w:after="0"/>
        <w:ind w:left="-5" w:right="0" w:hanging="10"/>
        <w:rPr>
          <w:rFonts w:ascii="Liberation Serif" w:hAnsi="Liberation Serif"/>
          <w:sz w:val="24"/>
          <w:szCs w:val="24"/>
          <w:lang w:val="fr-FR"/>
        </w:rPr>
      </w:pPr>
      <w:r>
        <w:rPr>
          <w:rFonts w:ascii="Liberation Serif" w:hAnsi="Liberation Serif"/>
          <w:sz w:val="24"/>
          <w:szCs w:val="24"/>
          <w:lang w:val="fr-FR"/>
        </w:rPr>
        <w:t>Dans « l’Ennemi », Baudelaire définit ainsi le temps : « “Ô douleur ! ô douleur ! Le temps mange la vie / Et l’obscur Ennemi qui nous ronge le cœur / Du sang que nous perdons croît et se fortifie” ».</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Mais ce temps qui emporte tout est transformé en éternité par l’écriture poétique. C’est le sens de l’idéal que le poète parvient à atteindre dans un poème comme « Harmonie du soir » où le chaos du temps est transcendé par une harmonieuse éternité.</w:t>
      </w:r>
    </w:p>
    <w:p>
      <w:pPr>
        <w:pStyle w:val="Normal"/>
        <w:spacing w:lineRule="auto" w:line="259" w:before="0" w:after="0"/>
        <w:ind w:left="-5" w:right="0" w:hanging="10"/>
        <w:rPr>
          <w:rFonts w:ascii="Liberation Serif" w:hAnsi="Liberation Serif"/>
          <w:b/>
          <w:b/>
          <w:bCs/>
          <w:sz w:val="24"/>
          <w:szCs w:val="24"/>
          <w:lang w:val="fr-FR"/>
        </w:rPr>
      </w:pPr>
      <w:r>
        <w:rPr>
          <w:rFonts w:ascii="Liberation Serif" w:hAnsi="Liberation Serif"/>
          <w:b/>
          <w:bCs/>
          <w:sz w:val="24"/>
          <w:szCs w:val="24"/>
          <w:lang w:val="fr-FR"/>
        </w:rPr>
        <w:t>Baudelaire, un alchimiste de la société</w:t>
      </w:r>
    </w:p>
    <w:p>
      <w:pPr>
        <w:pStyle w:val="Normal"/>
        <w:spacing w:before="0" w:after="0"/>
        <w:ind w:left="-5" w:right="0" w:hanging="10"/>
        <w:rPr>
          <w:rFonts w:ascii="Liberation Serif" w:hAnsi="Liberation Serif"/>
          <w:sz w:val="24"/>
          <w:szCs w:val="24"/>
          <w:lang w:val="fr-FR"/>
        </w:rPr>
      </w:pPr>
      <w:r>
        <w:rPr>
          <w:rFonts w:ascii="Liberation Serif" w:hAnsi="Liberation Serif"/>
          <w:sz w:val="24"/>
          <w:szCs w:val="24"/>
          <w:lang w:val="fr-FR"/>
        </w:rPr>
        <w:t>Baudelaire est aussi un alchimiste de la société dont il sublime la laideur.</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Dans « Tableaux Parisiens », Baudelaire donne à la ville une noblesse et une dignité poétique qu’elle n’avait pas auparavant.</w:t>
      </w:r>
    </w:p>
    <w:p>
      <w:pPr>
        <w:pStyle w:val="Normal"/>
        <w:spacing w:before="0" w:after="0"/>
        <w:ind w:left="-5" w:right="27" w:hanging="10"/>
        <w:rPr>
          <w:rFonts w:ascii="Liberation Serif" w:hAnsi="Liberation Serif"/>
          <w:sz w:val="24"/>
          <w:szCs w:val="24"/>
          <w:lang w:val="fr-FR"/>
        </w:rPr>
      </w:pPr>
      <w:r>
        <w:rPr>
          <w:rFonts w:ascii="Liberation Serif" w:hAnsi="Liberation Serif"/>
          <w:sz w:val="24"/>
          <w:szCs w:val="24"/>
          <w:lang w:val="fr-FR"/>
        </w:rPr>
        <w:t>Baudelaire valorise ceux qui sont à la marge, généralement exclus de l’espace poétique : les vieillards, les aveugles, « “la servante au grand cœur” ». Il sublime la ville et les petites gens par son écriture poétique.</w:t>
      </w:r>
    </w:p>
    <w:p>
      <w:pPr>
        <w:pStyle w:val="Normal"/>
        <w:spacing w:lineRule="auto" w:line="259" w:before="0" w:after="0"/>
        <w:ind w:left="-5" w:right="0" w:hanging="10"/>
        <w:rPr>
          <w:rFonts w:ascii="Liberation Serif" w:hAnsi="Liberation Serif"/>
          <w:sz w:val="24"/>
          <w:szCs w:val="24"/>
          <w:lang w:val="fr-FR"/>
        </w:rPr>
      </w:pPr>
      <w:r>
        <w:rPr>
          <w:rFonts w:ascii="Liberation Serif" w:hAnsi="Liberation Serif"/>
          <w:sz w:val="24"/>
          <w:szCs w:val="24"/>
          <w:lang w:val="fr-FR"/>
        </w:rPr>
        <w:t>Baudelaire, un alchimiste du spleen</w:t>
      </w:r>
    </w:p>
    <w:p>
      <w:pPr>
        <w:pStyle w:val="Normal"/>
        <w:spacing w:lineRule="auto" w:line="259" w:before="0" w:after="0"/>
        <w:ind w:left="-5" w:right="0" w:hanging="10"/>
        <w:rPr>
          <w:rFonts w:ascii="Liberation Serif" w:hAnsi="Liberation Serif"/>
          <w:i/>
          <w:i/>
          <w:iCs/>
          <w:sz w:val="24"/>
          <w:szCs w:val="24"/>
          <w:u w:val="single"/>
          <w:lang w:val="fr-FR"/>
        </w:rPr>
      </w:pPr>
      <w:r>
        <w:rPr>
          <w:rFonts w:ascii="Liberation Serif" w:hAnsi="Liberation Serif"/>
          <w:i/>
          <w:iCs/>
          <w:sz w:val="24"/>
          <w:szCs w:val="24"/>
          <w:u w:val="single"/>
          <w:lang w:val="fr-FR"/>
        </w:rPr>
        <w:t>Baudelaire, un alchimiste du brouillard en clarté</w:t>
      </w:r>
    </w:p>
    <w:p>
      <w:pPr>
        <w:pStyle w:val="Normal"/>
        <w:spacing w:before="0" w:after="0"/>
        <w:ind w:left="-5" w:right="0" w:hanging="10"/>
        <w:rPr>
          <w:rFonts w:ascii="Liberation Serif" w:hAnsi="Liberation Serif"/>
          <w:b/>
          <w:b/>
          <w:bCs/>
          <w:sz w:val="24"/>
          <w:szCs w:val="24"/>
          <w:lang w:val="fr-FR"/>
        </w:rPr>
      </w:pPr>
      <w:r>
        <w:drawing>
          <wp:anchor behindDoc="0" distT="0" distB="0" distL="114300" distR="114300" simplePos="0" locked="0" layoutInCell="0" allowOverlap="1" relativeHeight="2">
            <wp:simplePos x="0" y="0"/>
            <wp:positionH relativeFrom="page">
              <wp:posOffset>1066800</wp:posOffset>
            </wp:positionH>
            <wp:positionV relativeFrom="page">
              <wp:posOffset>10175875</wp:posOffset>
            </wp:positionV>
            <wp:extent cx="1066800" cy="60960"/>
            <wp:effectExtent l="0" t="0" r="0" b="0"/>
            <wp:wrapTopAndBottom/>
            <wp:docPr id="1" name="Picture 6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0" descr=""/>
                    <pic:cNvPicPr>
                      <a:picLocks noChangeAspect="1" noChangeArrowheads="1"/>
                    </pic:cNvPicPr>
                  </pic:nvPicPr>
                  <pic:blipFill>
                    <a:blip r:embed="rId2"/>
                    <a:stretch>
                      <a:fillRect/>
                    </a:stretch>
                  </pic:blipFill>
                  <pic:spPr bwMode="auto">
                    <a:xfrm>
                      <a:off x="0" y="0"/>
                      <a:ext cx="1066800" cy="60960"/>
                    </a:xfrm>
                    <a:prstGeom prst="rect">
                      <a:avLst/>
                    </a:prstGeom>
                  </pic:spPr>
                </pic:pic>
              </a:graphicData>
            </a:graphic>
          </wp:anchor>
        </w:drawing>
      </w:r>
      <w:r>
        <w:rPr>
          <w:rFonts w:ascii="Liberation Serif" w:hAnsi="Liberation Serif"/>
          <w:b/>
          <w:bCs/>
          <w:sz w:val="24"/>
          <w:szCs w:val="24"/>
          <w:lang w:val="fr-FR"/>
        </w:rPr>
        <w:t>Baudelaire transforme enfin le brouillard en clarté : par le travail poétique, il parvient à comprendre le sens des choses.</w:t>
      </w:r>
    </w:p>
    <w:p>
      <w:pPr>
        <w:pStyle w:val="Normal"/>
        <w:spacing w:before="0" w:after="0"/>
        <w:ind w:left="-5" w:right="27" w:hanging="10"/>
        <w:rPr>
          <w:rFonts w:ascii="Liberation Serif" w:hAnsi="Liberation Serif"/>
          <w:sz w:val="24"/>
          <w:szCs w:val="24"/>
          <w:lang w:val="fr-FR"/>
        </w:rPr>
      </w:pPr>
      <w:r>
        <w:rPr>
          <w:rFonts w:ascii="Liberation Serif" w:hAnsi="Liberation Serif"/>
          <w:b/>
          <w:bCs/>
          <w:sz w:val="24"/>
          <w:szCs w:val="24"/>
          <w:lang w:val="fr-FR"/>
        </w:rPr>
        <w:t>Dans « Elévation »,</w:t>
      </w:r>
      <w:r>
        <w:rPr>
          <w:rFonts w:ascii="Liberation Serif" w:hAnsi="Liberation Serif"/>
          <w:sz w:val="24"/>
          <w:szCs w:val="24"/>
          <w:lang w:val="fr-FR"/>
        </w:rPr>
        <w:t xml:space="preserve"> le poète montre que la puissance de l’esprit permet de mieux comprendre «Le langage des fleurs et des choses muettes ».</w:t>
      </w:r>
    </w:p>
    <w:p>
      <w:pPr>
        <w:pStyle w:val="Normal"/>
        <w:spacing w:before="0" w:after="0"/>
        <w:ind w:left="-5" w:right="27" w:hanging="10"/>
        <w:rPr>
          <w:rFonts w:ascii="Liberation Serif" w:hAnsi="Liberation Serif"/>
          <w:sz w:val="24"/>
          <w:szCs w:val="24"/>
          <w:lang w:val="fr-FR"/>
        </w:rPr>
      </w:pPr>
      <w:r>
        <w:rPr>
          <w:rFonts w:ascii="Liberation Serif" w:hAnsi="Liberation Serif"/>
          <w:b/>
          <w:bCs/>
          <w:sz w:val="24"/>
          <w:szCs w:val="24"/>
          <w:lang w:val="fr-FR"/>
        </w:rPr>
        <w:t>Dans « Correspondances »</w:t>
      </w:r>
      <w:r>
        <w:rPr>
          <w:rFonts w:ascii="Liberation Serif" w:hAnsi="Liberation Serif"/>
          <w:sz w:val="24"/>
          <w:szCs w:val="24"/>
          <w:lang w:val="fr-FR"/>
        </w:rPr>
        <w:t>, il décode les signes cachés de la nature pour en comprendre le sens : « “La Nature est un temple où de vivants piliers / Laissent parfois sortir de confuses paroles” ». Baudelaire transforme ainsi l’invisible en sens.</w:t>
      </w:r>
    </w:p>
    <w:p>
      <w:pPr>
        <w:pStyle w:val="Normal"/>
        <w:spacing w:lineRule="auto" w:line="259" w:before="0" w:after="0"/>
        <w:ind w:left="-5" w:right="0" w:hanging="10"/>
        <w:rPr>
          <w:rFonts w:ascii="Liberation Serif" w:hAnsi="Liberation Serif"/>
          <w:sz w:val="24"/>
          <w:szCs w:val="24"/>
          <w:lang w:val="fr-FR"/>
        </w:rPr>
      </w:pPr>
      <w:r>
        <w:rPr>
          <w:rFonts w:ascii="Liberation Serif" w:hAnsi="Liberation Serif"/>
          <w:sz w:val="24"/>
          <w:szCs w:val="24"/>
          <w:lang w:val="fr-F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680" w:right="1678" w:gutter="0" w:header="42" w:top="720" w:footer="720" w:bottom="83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erif">
    <w:altName w:val="Times New Roman"/>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10240" w:leader="none"/>
      </w:tabs>
      <w:spacing w:lineRule="auto" w:line="259" w:before="0" w:after="0"/>
      <w:ind w:left="-1680" w:right="-1692" w:hanging="0"/>
      <w:rPr/>
    </w:pPr>
    <w:r>
      <w:rPr>
        <w:sz w:val="20"/>
      </w:rPr>
      <w:fldChar w:fldCharType="begin"/>
    </w:r>
    <w:r>
      <w:rPr>
        <w:sz w:val="20"/>
      </w:rPr>
      <w:instrText xml:space="preserve"> PAGE </w:instrText>
    </w:r>
    <w:r>
      <w:rPr>
        <w:sz w:val="20"/>
      </w:rPr>
      <w:fldChar w:fldCharType="separate"/>
    </w:r>
    <w:r>
      <w:rPr>
        <w:sz w:val="20"/>
      </w:rPr>
      <w:t>0</w:t>
    </w:r>
    <w:r>
      <w:rPr>
        <w:sz w:val="20"/>
      </w:rPr>
      <w:fldChar w:fldCharType="end"/>
    </w:r>
    <w:r>
      <w:rPr>
        <w:sz w:val="20"/>
      </w:rPr>
      <w:t xml:space="preserve"> </w:t>
    </w:r>
    <w:r>
      <w:rPr>
        <w:sz w:val="20"/>
      </w:rPr>
      <w:t xml:space="preserve">sur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ab/>
      <w:t>31/03/2022, 22:47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10240" w:leader="none"/>
      </w:tabs>
      <w:spacing w:lineRule="auto" w:line="259" w:before="0" w:after="0"/>
      <w:ind w:right="-1692" w:hanging="0"/>
      <w:rPr>
        <w:sz w:val="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10240" w:leader="none"/>
      </w:tabs>
      <w:spacing w:lineRule="auto" w:line="259" w:before="0" w:after="0"/>
      <w:ind w:right="-1692" w:hanging="0"/>
      <w:rPr>
        <w:sz w:val="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10240" w:leader="none"/>
      </w:tabs>
      <w:spacing w:lineRule="auto" w:line="259" w:before="0" w:after="0"/>
      <w:ind w:left="-1680" w:right="-1691" w:hanging="0"/>
      <w:rPr/>
    </w:pPr>
    <w:r>
      <w:rPr>
        <w:sz w:val="20"/>
      </w:rPr>
      <w:t>Les Fleurs du Mal : analyse détaillée</w:t>
      <w:tab/>
      <w:t>about:reader?url=https%3A%2F%2Fcommentairecompose.fr%2Fles-fl...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10240" w:leader="none"/>
      </w:tabs>
      <w:spacing w:lineRule="auto" w:line="259" w:before="0" w:after="0"/>
      <w:ind w:left="-1680" w:right="-1691" w:hanging="0"/>
      <w:rPr>
        <w:sz w:val="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10240" w:leader="none"/>
      </w:tabs>
      <w:spacing w:lineRule="auto" w:line="259" w:before="0" w:after="0"/>
      <w:ind w:left="-1680" w:right="-1691" w:hanging="0"/>
      <w:rPr>
        <w:sz w:val="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30"/>
        <w:sz w:val="30"/>
        <w:i w:val="false"/>
        <w:u w:val="none" w:color="000000"/>
        <w:b w:val="false"/>
        <w:shd w:fill="auto" w:val="clear"/>
        <w:szCs w:val="30"/>
        <w:rFonts w:ascii="Times New Roman" w:hAnsi="Times New Roman" w:eastAsia="Times New Roman" w:cs="Times New Roman"/>
        <w:color w:val="000000"/>
      </w:rPr>
    </w:lvl>
  </w:abstractNum>
  <w:abstractNum w:abstractNumId="2">
    <w:lvl w:ilvl="0">
      <w:start w:val="1"/>
      <w:numFmt w:val="bullet"/>
      <w:lvlText w:val="–"/>
      <w:lvlJc w:val="left"/>
      <w:pPr>
        <w:tabs>
          <w:tab w:val="num" w:pos="0"/>
        </w:tabs>
        <w:ind w:left="1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30"/>
        <w:sz w:val="30"/>
        <w:i w:val="false"/>
        <w:u w:val="none" w:color="000000"/>
        <w:b w:val="false"/>
        <w:shd w:fill="auto" w:val="clear"/>
        <w:szCs w:val="30"/>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331" w:before="0" w:after="150"/>
      <w:ind w:left="10" w:right="43" w:hanging="10"/>
      <w:jc w:val="left"/>
    </w:pPr>
    <w:rPr>
      <w:rFonts w:ascii="Times New Roman" w:hAnsi="Times New Roman" w:eastAsia="Times New Roman" w:cs="Times New Roman"/>
      <w:color w:val="000000"/>
      <w:kern w:val="0"/>
      <w:sz w:val="30"/>
      <w:szCs w:val="22"/>
      <w:lang w:val="en-US" w:eastAsia="en-US" w:bidi="ar-SA"/>
    </w:rPr>
  </w:style>
  <w:style w:type="paragraph" w:styleId="Titre1">
    <w:name w:val="Heading 1"/>
    <w:next w:val="Normal"/>
    <w:link w:val="Heading1Char"/>
    <w:uiPriority w:val="9"/>
    <w:unhideWhenUsed/>
    <w:qFormat/>
    <w:pPr>
      <w:keepNext w:val="true"/>
      <w:keepLines/>
      <w:widowControl/>
      <w:bidi w:val="0"/>
      <w:spacing w:lineRule="auto" w:line="259" w:before="0" w:after="413"/>
      <w:ind w:left="10" w:hanging="10"/>
      <w:jc w:val="left"/>
      <w:outlineLvl w:val="0"/>
    </w:pPr>
    <w:rPr>
      <w:rFonts w:ascii="Times New Roman" w:hAnsi="Times New Roman" w:eastAsia="Times New Roman" w:cs="Times New Roman"/>
      <w:color w:val="000000"/>
      <w:kern w:val="0"/>
      <w:sz w:val="30"/>
      <w:szCs w:val="22"/>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qFormat/>
    <w:rPr>
      <w:rFonts w:ascii="Times New Roman" w:hAnsi="Times New Roman" w:eastAsia="Times New Roman" w:cs="Times New Roman"/>
      <w:color w:val="000000"/>
      <w:sz w:val="3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LibreOffice/7.3.1.3$Windows_X86_64 LibreOffice_project/a69ca51ded25f3eefd52d7bf9a5fad8c90b87951</Application>
  <AppVersion>15.0000</AppVersion>
  <DocSecurity>4</DocSecurity>
  <Pages>3</Pages>
  <Words>1232</Words>
  <Characters>6140</Characters>
  <CharactersWithSpaces>7308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2022-03-31T20:48:00Z</dcterms:created>
  <dc:creator>Rezki</dc:creator>
  <dc:description/>
  <dc:language>fr-FR</dc:language>
  <cp:lastModifiedBy/>
  <dcterms:modified xsi:type="dcterms:W3CDTF">2022-03-31T22:56:31Z</dcterms:modified>
  <cp:revision>26</cp:revision>
  <dc:subject/>
  <dc:title>Les Fleurs du Mal : analyse détaillée</dc:title>
</cp:coreProperties>
</file>

<file path=docProps/custom.xml><?xml version="1.0" encoding="utf-8"?>
<Properties xmlns="http://schemas.openxmlformats.org/officeDocument/2006/custom-properties" xmlns:vt="http://schemas.openxmlformats.org/officeDocument/2006/docPropsVTypes"/>
</file>