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1"/>
        <w:numPr>
          <w:ilvl w:val="0"/>
          <w:numId w:val="2"/>
        </w:numPr>
        <w:spacing w:before="240" w:after="120"/>
        <w:rPr/>
      </w:pPr>
      <w:r>
        <w:rPr/>
        <w:t>Introduction :</w:t>
      </w:r>
    </w:p>
    <w:p>
      <w:pPr>
        <w:pStyle w:val="Normal"/>
        <w:numPr>
          <w:ilvl w:val="0"/>
          <w:numId w:val="2"/>
        </w:numPr>
        <w:bidi w:val="0"/>
        <w:jc w:val="left"/>
        <w:rPr>
          <w:rFonts w:ascii="Liberation Serif" w:hAnsi="Liberation Serif"/>
          <w:i/>
          <w:i/>
          <w:iCs/>
          <w:sz w:val="22"/>
          <w:szCs w:val="22"/>
        </w:rPr>
      </w:pPr>
      <w:r>
        <w:rPr>
          <w:rFonts w:ascii="Liberation Serif" w:hAnsi="Liberation Serif"/>
          <w:b/>
          <w:bCs/>
          <w:i/>
          <w:iCs/>
          <w:color w:val="000000"/>
          <w:sz w:val="22"/>
          <w:szCs w:val="22"/>
        </w:rPr>
        <w:t>Hauteur </w:t>
      </w:r>
      <w:r>
        <w:rPr>
          <w:rFonts w:ascii="Liberation Serif" w:hAnsi="Liberation Serif"/>
          <w:i/>
          <w:iCs/>
          <w:color w:val="000000"/>
          <w:sz w:val="22"/>
          <w:szCs w:val="22"/>
        </w:rPr>
        <w:t xml:space="preserve">: Charles </w:t>
      </w:r>
      <w:r>
        <w:rPr>
          <w:rFonts w:ascii="Liberation Serif" w:hAnsi="Liberation Serif"/>
          <w:i/>
          <w:iCs/>
          <w:color w:val="000000"/>
          <w:sz w:val="22"/>
          <w:szCs w:val="22"/>
          <w:lang w:val="fr-FR" w:eastAsia="zh-CN" w:bidi="hi-IN"/>
        </w:rPr>
        <w:t>Baudelaire</w:t>
      </w:r>
    </w:p>
    <w:p>
      <w:pPr>
        <w:pStyle w:val="Normal"/>
        <w:numPr>
          <w:ilvl w:val="0"/>
          <w:numId w:val="2"/>
        </w:numPr>
        <w:bidi w:val="0"/>
        <w:jc w:val="left"/>
        <w:rPr>
          <w:rFonts w:ascii="Liberation Serif" w:hAnsi="Liberation Serif"/>
          <w:i/>
          <w:i/>
          <w:iCs/>
          <w:sz w:val="22"/>
          <w:szCs w:val="22"/>
        </w:rPr>
      </w:pPr>
      <w:r>
        <w:rPr>
          <w:rFonts w:ascii="Liberation Serif" w:hAnsi="Liberation Serif"/>
          <w:b/>
          <w:bCs/>
          <w:i/>
          <w:iCs/>
          <w:color w:val="000000"/>
          <w:sz w:val="22"/>
          <w:szCs w:val="22"/>
        </w:rPr>
        <w:t>Date </w:t>
      </w:r>
      <w:r>
        <w:rPr>
          <w:rFonts w:ascii="Liberation Serif" w:hAnsi="Liberation Serif"/>
          <w:i/>
          <w:iCs/>
          <w:color w:val="000000"/>
          <w:sz w:val="22"/>
          <w:szCs w:val="22"/>
        </w:rPr>
        <w:t xml:space="preserve">: </w:t>
      </w:r>
      <w:r>
        <w:rPr>
          <w:rFonts w:ascii="Liberation Serif" w:hAnsi="Liberation Serif"/>
          <w:i/>
          <w:iCs/>
          <w:color w:val="000000"/>
          <w:sz w:val="22"/>
          <w:szCs w:val="22"/>
          <w:lang w:val="fr-FR" w:eastAsia="zh-CN" w:bidi="hi-IN"/>
        </w:rPr>
        <w:t xml:space="preserve"> 1821 – 1867</w:t>
      </w:r>
    </w:p>
    <w:p>
      <w:pPr>
        <w:pStyle w:val="Normal"/>
        <w:numPr>
          <w:ilvl w:val="0"/>
          <w:numId w:val="2"/>
        </w:numPr>
        <w:bidi w:val="0"/>
        <w:jc w:val="left"/>
        <w:rPr>
          <w:rFonts w:ascii="Liberation Serif" w:hAnsi="Liberation Serif"/>
          <w:i/>
          <w:i/>
          <w:iCs/>
          <w:sz w:val="22"/>
          <w:szCs w:val="22"/>
        </w:rPr>
      </w:pPr>
      <w:r>
        <w:rPr>
          <w:rFonts w:ascii="Liberation Serif" w:hAnsi="Liberation Serif"/>
          <w:b/>
          <w:bCs/>
          <w:i/>
          <w:iCs/>
          <w:color w:val="000000"/>
          <w:position w:val="0"/>
          <w:sz w:val="22"/>
          <w:sz w:val="22"/>
          <w:szCs w:val="22"/>
          <w:u w:val="none"/>
          <w:vertAlign w:val="baseline"/>
          <w:lang w:val="fr-FR"/>
        </w:rPr>
        <w:t>Genre </w:t>
      </w:r>
      <w:r>
        <w:rPr>
          <w:rFonts w:ascii="Liberation Serif" w:hAnsi="Liberation Serif"/>
          <w:b w:val="false"/>
          <w:bCs w:val="false"/>
          <w:i/>
          <w:iCs/>
          <w:color w:val="000000"/>
          <w:position w:val="0"/>
          <w:sz w:val="22"/>
          <w:sz w:val="22"/>
          <w:szCs w:val="22"/>
          <w:u w:val="none"/>
          <w:vertAlign w:val="baseline"/>
          <w:lang w:val="fr-FR"/>
        </w:rPr>
        <w:t>: poésie</w:t>
      </w:r>
    </w:p>
    <w:p>
      <w:pPr>
        <w:pStyle w:val="Normal"/>
        <w:numPr>
          <w:ilvl w:val="0"/>
          <w:numId w:val="2"/>
        </w:numPr>
        <w:bidi w:val="0"/>
        <w:jc w:val="left"/>
        <w:rPr>
          <w:rFonts w:ascii="Liberation Serif" w:hAnsi="Liberation Serif"/>
          <w:i/>
          <w:i/>
          <w:iCs/>
          <w:sz w:val="22"/>
          <w:szCs w:val="22"/>
        </w:rPr>
      </w:pPr>
      <w:r>
        <w:rPr>
          <w:rFonts w:ascii="Liberation Serif" w:hAnsi="Liberation Serif"/>
          <w:b/>
          <w:bCs/>
          <w:i/>
          <w:iCs/>
          <w:color w:val="000000"/>
          <w:sz w:val="22"/>
          <w:szCs w:val="22"/>
        </w:rPr>
        <w:t>Œuvre </w:t>
      </w:r>
      <w:r>
        <w:rPr>
          <w:rFonts w:ascii="Liberation Serif" w:hAnsi="Liberation Serif"/>
          <w:i/>
          <w:iCs/>
          <w:color w:val="000000"/>
          <w:sz w:val="22"/>
          <w:szCs w:val="22"/>
        </w:rPr>
        <w:t xml:space="preserve">: </w:t>
      </w:r>
      <w:r>
        <w:rPr>
          <w:rFonts w:ascii="Liberation Serif" w:hAnsi="Liberation Serif"/>
          <w:b w:val="false"/>
          <w:bCs w:val="false"/>
          <w:i/>
          <w:iCs/>
          <w:color w:val="000000"/>
          <w:sz w:val="22"/>
          <w:szCs w:val="22"/>
        </w:rPr>
        <w:t xml:space="preserve"> </w:t>
      </w:r>
      <w:r>
        <w:rPr>
          <w:rFonts w:ascii="Liberation Serif" w:hAnsi="Liberation Serif"/>
          <w:b w:val="false"/>
          <w:bCs w:val="false"/>
          <w:i/>
          <w:iCs/>
          <w:color w:val="000000"/>
          <w:sz w:val="22"/>
          <w:szCs w:val="22"/>
          <w:lang w:val="fr-FR" w:eastAsia="zh-CN" w:bidi="hi-IN"/>
        </w:rPr>
        <w:t xml:space="preserve">les fleurs du mal </w:t>
      </w:r>
    </w:p>
    <w:p>
      <w:pPr>
        <w:pStyle w:val="Normal"/>
        <w:numPr>
          <w:ilvl w:val="0"/>
          <w:numId w:val="2"/>
        </w:numPr>
        <w:bidi w:val="0"/>
        <w:jc w:val="left"/>
        <w:rPr>
          <w:rFonts w:ascii="Liberation Serif" w:hAnsi="Liberation Serif"/>
          <w:i/>
          <w:i/>
          <w:iCs/>
          <w:sz w:val="22"/>
          <w:szCs w:val="22"/>
        </w:rPr>
      </w:pPr>
      <w:r>
        <w:rPr>
          <w:rFonts w:ascii="Liberation Serif" w:hAnsi="Liberation Serif"/>
          <w:i/>
          <w:iCs/>
          <w:color w:val="000000"/>
          <w:sz w:val="22"/>
          <w:szCs w:val="22"/>
        </w:rPr>
        <w:t>il est l’un des poetes des plus celebres du 19 siecle. Il consacre sa vie a son œuvre majeur les fleurs du mal</w:t>
      </w:r>
      <w:r>
        <w:rPr>
          <w:rFonts w:ascii="Liberation Serif" w:hAnsi="Liberation Serif"/>
          <w:b/>
          <w:bCs/>
          <w:i/>
          <w:iCs/>
          <w:sz w:val="22"/>
          <w:szCs w:val="22"/>
          <w:u w:val="single"/>
          <w:lang w:val="fr-FR" w:eastAsia="zh-CN" w:bidi="hi-IN"/>
        </w:rPr>
        <w:t xml:space="preserve"> </w:t>
      </w:r>
    </w:p>
    <w:p>
      <w:pPr>
        <w:pStyle w:val="Titre5"/>
        <w:rPr>
          <w:rFonts w:ascii="Liberation Serif" w:hAnsi="Liberation Serif"/>
          <w:i/>
          <w:i/>
          <w:iCs/>
          <w:sz w:val="22"/>
          <w:szCs w:val="22"/>
        </w:rPr>
      </w:pPr>
      <w:r>
        <w:rPr>
          <w:rFonts w:ascii="Liberation Serif" w:hAnsi="Liberation Serif"/>
          <w:i/>
          <w:iCs/>
          <w:sz w:val="22"/>
          <w:szCs w:val="22"/>
        </w:rPr>
        <w:t>problematique :</w:t>
      </w:r>
    </w:p>
    <w:p>
      <w:pPr>
        <w:pStyle w:val="Corpsdetexte"/>
        <w:bidi w:val="0"/>
        <w:jc w:val="left"/>
        <w:rPr>
          <w:rFonts w:ascii="Liberation Serif" w:hAnsi="Liberation Serif"/>
          <w:i/>
          <w:i/>
          <w:iCs/>
          <w:color w:val="000000"/>
          <w:sz w:val="22"/>
          <w:szCs w:val="22"/>
        </w:rPr>
      </w:pPr>
      <w:r>
        <w:rPr>
          <w:rFonts w:ascii="Liberation Serif" w:hAnsi="Liberation Serif"/>
          <w:b w:val="false"/>
          <w:i/>
          <w:iCs/>
          <w:color w:val="000000"/>
          <w:sz w:val="22"/>
          <w:szCs w:val="22"/>
        </w:rPr>
        <w:t xml:space="preserve">On trouve dans tous le poème « Élévation » une opposition entre Spleen et Idéal. </w:t>
      </w:r>
      <w:r>
        <w:rPr>
          <w:rFonts w:ascii="Liberation Serif" w:hAnsi="Liberation Serif"/>
          <w:b w:val="false"/>
          <w:i/>
          <w:iCs/>
          <w:caps w:val="false"/>
          <w:smallCaps w:val="false"/>
          <w:color w:val="000000"/>
          <w:spacing w:val="0"/>
          <w:sz w:val="22"/>
          <w:szCs w:val="22"/>
        </w:rPr>
        <w:t>Nous allons voir que cette opposition etait spatiale dabord, et quelle est plutot d'ordre physique et morale dans la suite</w:t>
      </w:r>
      <w:r>
        <w:rPr>
          <w:rFonts w:ascii="Liberation Serif" w:hAnsi="Liberation Serif"/>
          <w:b w:val="false"/>
          <w:i/>
          <w:iCs/>
          <w:color w:val="000000"/>
          <w:sz w:val="22"/>
          <w:szCs w:val="22"/>
        </w:rPr>
        <w:t xml:space="preserve"> </w:t>
      </w:r>
    </w:p>
    <w:p>
      <w:pPr>
        <w:pStyle w:val="Corpsdetexte"/>
        <w:numPr>
          <w:ilvl w:val="0"/>
          <w:numId w:val="2"/>
        </w:numPr>
        <w:bidi w:val="0"/>
        <w:jc w:val="left"/>
        <w:rPr>
          <w:rFonts w:ascii="Liberation Serif" w:hAnsi="Liberation Serif"/>
          <w:i/>
          <w:i/>
          <w:iCs/>
          <w:sz w:val="22"/>
          <w:szCs w:val="22"/>
        </w:rPr>
      </w:pPr>
      <w:r>
        <w:rPr>
          <w:rFonts w:ascii="Liberation Serif" w:hAnsi="Liberation Serif"/>
          <w:i/>
          <w:iCs/>
          <w:color w:val="000000"/>
          <w:sz w:val="22"/>
          <w:szCs w:val="22"/>
          <w:u w:val="none"/>
          <w:lang w:val="fr-FR" w:eastAsia="zh-CN" w:bidi="hi-IN"/>
        </w:rPr>
        <w:tab/>
        <w:t>Cette œuvre sorte de voyage initiatique qui amene le poete de sa naissance a sa mort pose la question du mal en se monde et des posibilité qui s’offre  a l’homme pour tentez d’y echapper. Dans spleen et ideal le poete evoque deux tension toute de melancolie et d’espoir qui tiraille l’homme</w:t>
      </w:r>
    </w:p>
    <w:p>
      <w:pPr>
        <w:pStyle w:val="Titre1"/>
        <w:numPr>
          <w:ilvl w:val="0"/>
          <w:numId w:val="2"/>
        </w:numPr>
        <w:rPr/>
      </w:pPr>
      <w:r>
        <w:rPr/>
        <w:t>Développement</w:t>
      </w:r>
    </w:p>
    <w:p>
      <w:pPr>
        <w:pStyle w:val="Corpsdetexte"/>
        <w:bidi w:val="0"/>
        <w:spacing w:before="0" w:after="0"/>
        <w:jc w:val="left"/>
        <w:rPr>
          <w:rFonts w:ascii="Liberation Serif" w:hAnsi="Liberation Serif"/>
          <w:i/>
          <w:i/>
          <w:iCs/>
          <w:sz w:val="22"/>
          <w:szCs w:val="22"/>
        </w:rPr>
      </w:pPr>
      <w:r>
        <w:rPr>
          <w:rFonts w:ascii="Liberation Serif" w:hAnsi="Liberation Serif"/>
          <w:i/>
          <w:iCs/>
          <w:color w:val="000000"/>
          <w:sz w:val="22"/>
          <w:szCs w:val="22"/>
          <w:shd w:fill="auto" w:val="clear"/>
        </w:rPr>
        <w:t xml:space="preserve">Résumé : </w:t>
      </w:r>
    </w:p>
    <w:p>
      <w:pPr>
        <w:pStyle w:val="Corpsdetexte"/>
        <w:numPr>
          <w:ilvl w:val="0"/>
          <w:numId w:val="3"/>
        </w:numPr>
        <w:bidi w:val="0"/>
        <w:spacing w:before="0" w:after="0"/>
        <w:jc w:val="left"/>
        <w:rPr>
          <w:rFonts w:ascii="Liberation Serif" w:hAnsi="Liberation Serif"/>
          <w:i/>
          <w:i/>
          <w:iCs/>
          <w:sz w:val="22"/>
          <w:szCs w:val="22"/>
        </w:rPr>
      </w:pPr>
      <w:r>
        <w:rPr>
          <w:rFonts w:ascii="Liberation Serif" w:hAnsi="Liberation Serif"/>
          <w:i/>
          <w:iCs/>
          <w:color w:val="000000"/>
          <w:sz w:val="22"/>
          <w:szCs w:val="22"/>
          <w:shd w:fill="auto" w:val="clear"/>
        </w:rPr>
        <w:t xml:space="preserve">Évocation du désire d’artiste ( ⇒ auteur ) </w:t>
      </w:r>
    </w:p>
    <w:p>
      <w:pPr>
        <w:pStyle w:val="Corpsdetexte"/>
        <w:numPr>
          <w:ilvl w:val="0"/>
          <w:numId w:val="3"/>
        </w:numPr>
        <w:bidi w:val="0"/>
        <w:spacing w:before="0" w:after="0"/>
        <w:jc w:val="left"/>
        <w:rPr>
          <w:rFonts w:ascii="Liberation Serif" w:hAnsi="Liberation Serif"/>
          <w:i/>
          <w:i/>
          <w:iCs/>
          <w:sz w:val="22"/>
          <w:szCs w:val="22"/>
        </w:rPr>
      </w:pPr>
      <w:r>
        <w:rPr>
          <w:rFonts w:ascii="Liberation Serif" w:hAnsi="Liberation Serif"/>
          <w:i/>
          <w:iCs/>
          <w:color w:val="000000"/>
          <w:sz w:val="22"/>
          <w:szCs w:val="22"/>
          <w:shd w:fill="auto" w:val="clear"/>
        </w:rPr>
        <w:t>un langage symbolique</w:t>
      </w:r>
    </w:p>
    <w:p>
      <w:pPr>
        <w:pStyle w:val="Corpsdetexte"/>
        <w:bidi w:val="0"/>
        <w:spacing w:before="0" w:after="0"/>
        <w:jc w:val="left"/>
        <w:rPr>
          <w:rFonts w:ascii="Liberation Serif" w:hAnsi="Liberation Serif"/>
          <w:i/>
          <w:i/>
          <w:iCs/>
          <w:sz w:val="22"/>
          <w:szCs w:val="22"/>
        </w:rPr>
      </w:pPr>
      <w:r>
        <w:rPr>
          <w:rFonts w:ascii="Liberation Serif" w:hAnsi="Liberation Serif"/>
          <w:i/>
          <w:iCs/>
          <w:sz w:val="22"/>
          <w:szCs w:val="22"/>
        </w:rPr>
      </w:r>
    </w:p>
    <w:p>
      <w:pPr>
        <w:pStyle w:val="LOnormal"/>
        <w:bidi w:val="0"/>
        <w:spacing w:before="0" w:after="0"/>
        <w:jc w:val="left"/>
        <w:rPr>
          <w:rFonts w:ascii="Liberation Serif" w:hAnsi="Liberation Serif"/>
          <w:i/>
          <w:i/>
          <w:iCs/>
          <w:sz w:val="22"/>
          <w:szCs w:val="22"/>
        </w:rPr>
      </w:pPr>
      <w:r>
        <w:rPr>
          <w:rFonts w:ascii="Liberation Serif" w:hAnsi="Liberation Serif"/>
          <w:b w:val="false"/>
          <w:bCs w:val="false"/>
          <w:i/>
          <w:iCs/>
          <w:color w:val="000000"/>
          <w:sz w:val="22"/>
          <w:szCs w:val="22"/>
          <w:shd w:fill="auto" w:val="clear"/>
        </w:rPr>
        <w:t>I/ Structure et composition du poème :</w:t>
      </w:r>
    </w:p>
    <w:p>
      <w:pPr>
        <w:pStyle w:val="LOnormal"/>
        <w:numPr>
          <w:ilvl w:val="0"/>
          <w:numId w:val="5"/>
        </w:numPr>
        <w:rPr>
          <w:rFonts w:ascii="Liberation Serif" w:hAnsi="Liberation Serif"/>
          <w:i/>
          <w:i/>
          <w:iCs/>
          <w:sz w:val="22"/>
          <w:szCs w:val="22"/>
        </w:rPr>
      </w:pPr>
      <w:r>
        <w:rPr>
          <w:rFonts w:ascii="Liberation Serif" w:hAnsi="Liberation Serif"/>
          <w:b/>
          <w:bCs/>
          <w:i/>
          <w:iCs/>
          <w:sz w:val="22"/>
          <w:szCs w:val="22"/>
        </w:rPr>
        <w:t>Strophe 1, vers 1 à 4</w:t>
      </w:r>
      <w:r>
        <w:rPr>
          <w:rFonts w:ascii="Liberation Serif" w:hAnsi="Liberation Serif"/>
          <w:i/>
          <w:iCs/>
          <w:sz w:val="22"/>
          <w:szCs w:val="22"/>
        </w:rPr>
        <w:t>: le poète plante le décor de l'élévation.</w:t>
      </w:r>
    </w:p>
    <w:p>
      <w:pPr>
        <w:pStyle w:val="LOnormal"/>
        <w:numPr>
          <w:ilvl w:val="0"/>
          <w:numId w:val="5"/>
        </w:numPr>
        <w:rPr>
          <w:rFonts w:ascii="Liberation Serif" w:hAnsi="Liberation Serif"/>
          <w:i/>
          <w:i/>
          <w:iCs/>
          <w:sz w:val="22"/>
          <w:szCs w:val="22"/>
        </w:rPr>
      </w:pPr>
      <w:r>
        <w:rPr>
          <w:rFonts w:ascii="Liberation Serif" w:hAnsi="Liberation Serif"/>
          <w:b/>
          <w:bCs/>
          <w:i/>
          <w:iCs/>
          <w:sz w:val="22"/>
          <w:szCs w:val="22"/>
        </w:rPr>
        <w:t>Strophe 2, vers 5 à 8</w:t>
      </w:r>
      <w:r>
        <w:rPr>
          <w:rFonts w:ascii="Liberation Serif" w:hAnsi="Liberation Serif"/>
          <w:i/>
          <w:iCs/>
          <w:sz w:val="22"/>
          <w:szCs w:val="22"/>
        </w:rPr>
        <w:t>: il engage un dialogue avec son esprit.</w:t>
      </w:r>
    </w:p>
    <w:p>
      <w:pPr>
        <w:pStyle w:val="LOnormal"/>
        <w:numPr>
          <w:ilvl w:val="0"/>
          <w:numId w:val="5"/>
        </w:numPr>
        <w:rPr>
          <w:rFonts w:ascii="Liberation Serif" w:hAnsi="Liberation Serif"/>
          <w:i/>
          <w:i/>
          <w:iCs/>
          <w:sz w:val="22"/>
          <w:szCs w:val="22"/>
        </w:rPr>
      </w:pPr>
      <w:r>
        <w:rPr>
          <w:rFonts w:ascii="Liberation Serif" w:hAnsi="Liberation Serif"/>
          <w:b/>
          <w:bCs/>
          <w:i/>
          <w:iCs/>
          <w:sz w:val="22"/>
          <w:szCs w:val="22"/>
        </w:rPr>
        <w:t>Strophe 3, vers 9 à 12</w:t>
      </w:r>
      <w:r>
        <w:rPr>
          <w:rFonts w:ascii="Liberation Serif" w:hAnsi="Liberation Serif"/>
          <w:i/>
          <w:iCs/>
          <w:sz w:val="22"/>
          <w:szCs w:val="22"/>
        </w:rPr>
        <w:t>: il lui ordonne de s'élever loin de la corruption terrestre.</w:t>
      </w:r>
    </w:p>
    <w:p>
      <w:pPr>
        <w:pStyle w:val="LOnormal"/>
        <w:numPr>
          <w:ilvl w:val="0"/>
          <w:numId w:val="5"/>
        </w:numPr>
        <w:rPr>
          <w:rFonts w:ascii="Liberation Serif" w:hAnsi="Liberation Serif"/>
          <w:i/>
          <w:i/>
          <w:iCs/>
          <w:sz w:val="22"/>
          <w:szCs w:val="22"/>
        </w:rPr>
      </w:pPr>
      <w:r>
        <w:rPr>
          <w:rFonts w:ascii="Liberation Serif" w:hAnsi="Liberation Serif"/>
          <w:b/>
          <w:bCs/>
          <w:i/>
          <w:iCs/>
          <w:sz w:val="22"/>
          <w:szCs w:val="22"/>
        </w:rPr>
        <w:t>Strophe 4 et 5, vers 13 à 14</w:t>
      </w:r>
      <w:r>
        <w:rPr>
          <w:rFonts w:ascii="Liberation Serif" w:hAnsi="Liberation Serif"/>
          <w:i/>
          <w:iCs/>
          <w:sz w:val="22"/>
          <w:szCs w:val="22"/>
        </w:rPr>
        <w:t>: du spleen à l'idéal vers 15 à 21 avec l'émergence de la figure du poète.</w:t>
      </w:r>
    </w:p>
    <w:p>
      <w:pPr>
        <w:pStyle w:val="LOnormal"/>
        <w:bidi w:val="0"/>
        <w:spacing w:before="0" w:after="0"/>
        <w:jc w:val="left"/>
        <w:rPr>
          <w:rFonts w:ascii="Liberation Serif" w:hAnsi="Liberation Serif"/>
          <w:b/>
          <w:b/>
          <w:bCs/>
          <w:i/>
          <w:i/>
          <w:iCs/>
          <w:sz w:val="22"/>
          <w:szCs w:val="22"/>
        </w:rPr>
      </w:pPr>
      <w:r>
        <w:rPr>
          <w:rFonts w:ascii="Liberation Serif" w:hAnsi="Liberation Serif"/>
          <w:b/>
          <w:bCs/>
          <w:i/>
          <w:iCs/>
          <w:sz w:val="22"/>
          <w:szCs w:val="22"/>
        </w:rPr>
      </w:r>
    </w:p>
    <w:p>
      <w:pPr>
        <w:pStyle w:val="LOnormal"/>
        <w:bidi w:val="0"/>
        <w:spacing w:before="0" w:after="0"/>
        <w:jc w:val="left"/>
        <w:rPr>
          <w:rFonts w:ascii="Liberation Serif" w:hAnsi="Liberation Serif"/>
          <w:i/>
          <w:i/>
          <w:iCs/>
          <w:sz w:val="22"/>
          <w:szCs w:val="22"/>
        </w:rPr>
      </w:pPr>
      <w:r>
        <w:rPr>
          <w:rFonts w:ascii="Liberation Serif" w:hAnsi="Liberation Serif"/>
          <w:b w:val="false"/>
          <w:bCs w:val="false"/>
          <w:i/>
          <w:iCs/>
          <w:color w:val="000000"/>
          <w:sz w:val="22"/>
          <w:szCs w:val="22"/>
          <w:shd w:fill="auto" w:val="clear"/>
        </w:rPr>
        <w:t>II Explication linéaire :</w:t>
      </w:r>
    </w:p>
    <w:p>
      <w:pPr>
        <w:pStyle w:val="LOnormal"/>
        <w:numPr>
          <w:ilvl w:val="0"/>
          <w:numId w:val="4"/>
        </w:numPr>
        <w:bidi w:val="0"/>
        <w:spacing w:before="0" w:after="0"/>
        <w:jc w:val="left"/>
        <w:rPr>
          <w:rFonts w:ascii="Liberation Serif" w:hAnsi="Liberation Serif"/>
          <w:i/>
          <w:i/>
          <w:iCs/>
          <w:sz w:val="22"/>
          <w:szCs w:val="22"/>
        </w:rPr>
      </w:pPr>
      <w:r>
        <w:rPr>
          <w:rFonts w:ascii="Liberation Serif" w:hAnsi="Liberation Serif"/>
          <w:b w:val="false"/>
          <w:bCs w:val="false"/>
          <w:i/>
          <w:iCs/>
          <w:color w:val="000000"/>
          <w:sz w:val="22"/>
          <w:szCs w:val="22"/>
          <w:shd w:fill="auto" w:val="clear"/>
        </w:rPr>
        <w:t>une ascension poétique par étapes</w:t>
      </w:r>
    </w:p>
    <w:p>
      <w:pPr>
        <w:pStyle w:val="LOnormal"/>
        <w:numPr>
          <w:ilvl w:val="0"/>
          <w:numId w:val="4"/>
        </w:numPr>
        <w:bidi w:val="0"/>
        <w:spacing w:before="0" w:after="0"/>
        <w:jc w:val="left"/>
        <w:rPr>
          <w:rFonts w:ascii="Liberation Serif" w:hAnsi="Liberation Serif"/>
          <w:i/>
          <w:i/>
          <w:iCs/>
          <w:sz w:val="22"/>
          <w:szCs w:val="22"/>
        </w:rPr>
      </w:pPr>
      <w:r>
        <w:rPr>
          <w:rFonts w:ascii="Liberation Serif" w:hAnsi="Liberation Serif"/>
          <w:b w:val="false"/>
          <w:bCs w:val="false"/>
          <w:i/>
          <w:iCs/>
          <w:color w:val="000000"/>
          <w:sz w:val="22"/>
          <w:szCs w:val="22"/>
          <w:shd w:fill="auto" w:val="clear"/>
        </w:rPr>
        <w:t>une poésis thématique et classique</w:t>
      </w:r>
    </w:p>
    <w:p>
      <w:pPr>
        <w:pStyle w:val="LOnormal"/>
        <w:numPr>
          <w:ilvl w:val="0"/>
          <w:numId w:val="4"/>
        </w:numPr>
        <w:bidi w:val="0"/>
        <w:spacing w:before="0" w:after="0"/>
        <w:jc w:val="left"/>
        <w:rPr>
          <w:rFonts w:ascii="Liberation Serif" w:hAnsi="Liberation Serif"/>
          <w:i/>
          <w:i/>
          <w:iCs/>
          <w:sz w:val="22"/>
          <w:szCs w:val="22"/>
        </w:rPr>
      </w:pPr>
      <w:r>
        <w:rPr>
          <w:rFonts w:ascii="Liberation Serif" w:hAnsi="Liberation Serif"/>
          <w:b w:val="false"/>
          <w:bCs w:val="false"/>
          <w:i/>
          <w:iCs/>
          <w:color w:val="000000"/>
          <w:sz w:val="22"/>
          <w:szCs w:val="22"/>
          <w:shd w:fill="auto" w:val="clear"/>
        </w:rPr>
        <w:t>un dialogue bipolaire entre le poéte et lui meme</w:t>
      </w:r>
    </w:p>
    <w:p>
      <w:pPr>
        <w:pStyle w:val="LOnormal"/>
        <w:numPr>
          <w:ilvl w:val="0"/>
          <w:numId w:val="4"/>
        </w:numPr>
        <w:bidi w:val="0"/>
        <w:spacing w:before="0" w:after="0"/>
        <w:jc w:val="left"/>
        <w:rPr>
          <w:rFonts w:ascii="Liberation Serif" w:hAnsi="Liberation Serif"/>
          <w:i/>
          <w:i/>
          <w:iCs/>
          <w:sz w:val="22"/>
          <w:szCs w:val="22"/>
        </w:rPr>
      </w:pPr>
      <w:r>
        <w:rPr>
          <w:rFonts w:ascii="Liberation Serif" w:hAnsi="Liberation Serif"/>
          <w:b w:val="false"/>
          <w:bCs w:val="false"/>
          <w:i/>
          <w:iCs/>
          <w:color w:val="000000"/>
          <w:sz w:val="22"/>
          <w:szCs w:val="22"/>
          <w:shd w:fill="auto" w:val="clear"/>
        </w:rPr>
        <w:t>une complicité entre le poéte et son esprit</w:t>
      </w:r>
    </w:p>
    <w:p>
      <w:pPr>
        <w:pStyle w:val="LOnormal"/>
        <w:numPr>
          <w:ilvl w:val="0"/>
          <w:numId w:val="4"/>
        </w:numPr>
        <w:bidi w:val="0"/>
        <w:spacing w:before="0" w:after="0"/>
        <w:jc w:val="left"/>
        <w:rPr>
          <w:rFonts w:ascii="Liberation Serif" w:hAnsi="Liberation Serif"/>
          <w:i/>
          <w:i/>
          <w:iCs/>
          <w:sz w:val="22"/>
          <w:szCs w:val="22"/>
        </w:rPr>
      </w:pPr>
      <w:r>
        <w:rPr>
          <w:rFonts w:ascii="Liberation Serif" w:hAnsi="Liberation Serif"/>
          <w:b w:val="false"/>
          <w:bCs w:val="false"/>
          <w:i/>
          <w:iCs/>
          <w:color w:val="000000"/>
          <w:sz w:val="22"/>
          <w:szCs w:val="22"/>
          <w:shd w:fill="auto" w:val="clear"/>
        </w:rPr>
        <w:t>l’elevation du poete et de la poésis</w:t>
      </w:r>
    </w:p>
    <w:p>
      <w:pPr>
        <w:pStyle w:val="LOnormal"/>
        <w:numPr>
          <w:ilvl w:val="0"/>
          <w:numId w:val="4"/>
        </w:numPr>
        <w:bidi w:val="0"/>
        <w:spacing w:before="0" w:after="0"/>
        <w:jc w:val="left"/>
        <w:rPr>
          <w:rFonts w:ascii="Liberation Serif" w:hAnsi="Liberation Serif"/>
          <w:i/>
          <w:i/>
          <w:iCs/>
          <w:sz w:val="22"/>
          <w:szCs w:val="22"/>
        </w:rPr>
      </w:pPr>
      <w:r>
        <w:rPr>
          <w:rFonts w:ascii="Liberation Serif" w:hAnsi="Liberation Serif"/>
          <w:b w:val="false"/>
          <w:bCs w:val="false"/>
          <w:i/>
          <w:iCs/>
          <w:color w:val="000000"/>
          <w:sz w:val="22"/>
          <w:szCs w:val="22"/>
          <w:shd w:fill="auto" w:val="clear"/>
        </w:rPr>
        <w:t>une quéte de purification</w:t>
      </w:r>
    </w:p>
    <w:p>
      <w:pPr>
        <w:pStyle w:val="LOnormal"/>
        <w:numPr>
          <w:ilvl w:val="0"/>
          <w:numId w:val="4"/>
        </w:numPr>
        <w:bidi w:val="0"/>
        <w:spacing w:before="0" w:after="0"/>
        <w:jc w:val="left"/>
        <w:rPr>
          <w:rFonts w:ascii="Liberation Serif" w:hAnsi="Liberation Serif"/>
          <w:i/>
          <w:i/>
          <w:iCs/>
          <w:sz w:val="22"/>
          <w:szCs w:val="22"/>
        </w:rPr>
      </w:pPr>
      <w:r>
        <w:rPr>
          <w:rFonts w:ascii="Liberation Serif" w:hAnsi="Liberation Serif"/>
          <w:b w:val="false"/>
          <w:bCs w:val="false"/>
          <w:i/>
          <w:iCs/>
          <w:color w:val="000000"/>
          <w:sz w:val="22"/>
          <w:szCs w:val="22"/>
          <w:shd w:fill="auto" w:val="clear"/>
        </w:rPr>
        <w:t>la notion de genie tout au long de l’extrait</w:t>
      </w:r>
    </w:p>
    <w:p>
      <w:pPr>
        <w:pStyle w:val="LOnormal"/>
        <w:numPr>
          <w:ilvl w:val="0"/>
          <w:numId w:val="4"/>
        </w:numPr>
        <w:bidi w:val="0"/>
        <w:spacing w:before="0" w:after="0"/>
        <w:jc w:val="left"/>
        <w:rPr>
          <w:rFonts w:ascii="Liberation Serif" w:hAnsi="Liberation Serif"/>
          <w:i/>
          <w:i/>
          <w:iCs/>
          <w:sz w:val="22"/>
          <w:szCs w:val="22"/>
        </w:rPr>
      </w:pPr>
      <w:r>
        <w:rPr>
          <w:rFonts w:ascii="Liberation Serif" w:hAnsi="Liberation Serif"/>
          <w:b w:val="false"/>
          <w:bCs w:val="false"/>
          <w:i/>
          <w:iCs/>
          <w:color w:val="000000"/>
          <w:sz w:val="22"/>
          <w:szCs w:val="22"/>
          <w:shd w:fill="auto" w:val="clear"/>
        </w:rPr>
        <w:t>une structure du poéme pensé</w:t>
      </w:r>
    </w:p>
    <w:p>
      <w:pPr>
        <w:pStyle w:val="LOnormal"/>
        <w:numPr>
          <w:ilvl w:val="0"/>
          <w:numId w:val="4"/>
        </w:numPr>
        <w:bidi w:val="0"/>
        <w:spacing w:before="0" w:after="0"/>
        <w:jc w:val="left"/>
        <w:rPr>
          <w:rFonts w:ascii="Liberation Serif" w:hAnsi="Liberation Serif"/>
          <w:i/>
          <w:i/>
          <w:iCs/>
          <w:sz w:val="22"/>
          <w:szCs w:val="22"/>
        </w:rPr>
      </w:pPr>
      <w:r>
        <w:rPr>
          <w:rFonts w:ascii="Liberation Serif" w:hAnsi="Liberation Serif"/>
          <w:b w:val="false"/>
          <w:bCs w:val="false"/>
          <w:i/>
          <w:iCs/>
          <w:color w:val="000000"/>
          <w:sz w:val="22"/>
          <w:szCs w:val="22"/>
          <w:shd w:fill="auto" w:val="clear"/>
        </w:rPr>
        <w:t>un contraste entre le spleen et l’idéal</w:t>
      </w:r>
    </w:p>
    <w:p>
      <w:pPr>
        <w:pStyle w:val="LOnormal"/>
        <w:numPr>
          <w:ilvl w:val="0"/>
          <w:numId w:val="4"/>
        </w:numPr>
        <w:bidi w:val="0"/>
        <w:spacing w:before="0" w:after="0"/>
        <w:jc w:val="left"/>
        <w:rPr>
          <w:rFonts w:ascii="Liberation Serif" w:hAnsi="Liberation Serif"/>
          <w:i/>
          <w:i/>
          <w:iCs/>
          <w:sz w:val="22"/>
          <w:szCs w:val="22"/>
        </w:rPr>
      </w:pPr>
      <w:r>
        <w:rPr>
          <w:rFonts w:ascii="Liberation Serif" w:hAnsi="Liberation Serif"/>
          <w:b w:val="false"/>
          <w:bCs w:val="false"/>
          <w:i/>
          <w:iCs/>
          <w:color w:val="000000"/>
          <w:sz w:val="22"/>
          <w:szCs w:val="22"/>
          <w:shd w:fill="auto" w:val="clear"/>
        </w:rPr>
        <w:t xml:space="preserve">un poéte alschimiste </w:t>
      </w:r>
    </w:p>
    <w:p>
      <w:pPr>
        <w:pStyle w:val="Titre1"/>
        <w:numPr>
          <w:ilvl w:val="0"/>
          <w:numId w:val="2"/>
        </w:numPr>
        <w:rPr/>
      </w:pPr>
      <w:r>
        <w:rPr/>
        <w:t xml:space="preserve">Conclusion : </w:t>
      </w:r>
    </w:p>
    <w:p>
      <w:pPr>
        <w:pStyle w:val="LOnormal"/>
        <w:spacing w:before="0" w:after="140"/>
        <w:rPr>
          <w:rFonts w:ascii="Liberation Serif" w:hAnsi="Liberation Serif"/>
          <w:i/>
          <w:i/>
          <w:iCs/>
          <w:sz w:val="22"/>
          <w:szCs w:val="22"/>
        </w:rPr>
      </w:pPr>
      <w:r>
        <w:rPr>
          <w:rFonts w:ascii="Liberation Serif" w:hAnsi="Liberation Serif"/>
          <w:b/>
          <w:bCs/>
          <w:i/>
          <w:iCs/>
          <w:color w:val="000000"/>
          <w:sz w:val="22"/>
          <w:szCs w:val="22"/>
        </w:rPr>
        <w:t>En conclusion</w:t>
      </w:r>
      <w:r>
        <w:rPr>
          <w:rFonts w:ascii="Liberation Serif" w:hAnsi="Liberation Serif"/>
          <w:b w:val="false"/>
          <w:bCs w:val="false"/>
          <w:i/>
          <w:iCs/>
          <w:color w:val="000000"/>
          <w:sz w:val="22"/>
          <w:szCs w:val="22"/>
        </w:rPr>
        <w:t>, nous avons vu que le poète sur terre est la proie du spleen, de la mélancolie, car la terre est corrompue et est le siège du mal. Par un effort de tous les jours, il doit &lt; s'élancer » en esprit vers les cieux, et y puiser l'inspiration, seul accès à l'idéal. Il peut alors seulement y exercer son art de “ voyant” comme dirait Rimbaud, qui peut voir au-delà de la simple représentation des choses et trouver la vérité. Ce poème ouvre la voie aux correspondances, développées dans le poème suivant, à cette théorie des synesthésies chères au poète. On voit également en filigrane, émerger la figure du poète-albatros, risée des hommes sur la terre mais « Prince des nuées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Liberation Serif">
    <w:altName w:val="Times New Roman"/>
    <w:charset w:val="01"/>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itre3"/>
      <w:numFmt w:val="none"/>
      <w:suff w:val="nothing"/>
      <w:lvlText w:val=""/>
      <w:lvlJc w:val="left"/>
      <w:pPr>
        <w:tabs>
          <w:tab w:val="num" w:pos="0"/>
        </w:tabs>
        <w:ind w:left="0" w:hanging="0"/>
      </w:pPr>
    </w:lvl>
    <w:lvl w:ilvl="3">
      <w:start w:val="1"/>
      <w:pStyle w:val="Titre4"/>
      <w:numFmt w:val="none"/>
      <w:suff w:val="nothing"/>
      <w:lvlText w:val=""/>
      <w:lvlJc w:val="left"/>
      <w:pPr>
        <w:tabs>
          <w:tab w:val="num" w:pos="0"/>
        </w:tabs>
        <w:ind w:left="0" w:hanging="0"/>
      </w:pPr>
    </w:lvl>
    <w:lvl w:ilvl="4">
      <w:start w:val="1"/>
      <w:pStyle w:val="Titre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sz w:val="20"/>
        <w:b w:val="false"/>
        <w:rFonts w:ascii="Liberation Serif" w:hAnsi="Liberation Serif"/>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fr-FR" w:eastAsia="zh-CN" w:bidi="hi-IN"/>
    </w:rPr>
  </w:style>
  <w:style w:type="paragraph" w:styleId="Titre1">
    <w:name w:val="Heading 1"/>
    <w:basedOn w:val="Titre"/>
    <w:next w:val="Corpsdetexte"/>
    <w:qFormat/>
    <w:pPr>
      <w:numPr>
        <w:ilvl w:val="0"/>
        <w:numId w:val="2"/>
      </w:numPr>
      <w:spacing w:before="240" w:after="120"/>
      <w:outlineLvl w:val="0"/>
    </w:pPr>
    <w:rPr>
      <w:b/>
      <w:bCs/>
      <w:sz w:val="36"/>
      <w:szCs w:val="36"/>
    </w:rPr>
  </w:style>
  <w:style w:type="paragraph" w:styleId="Titre3">
    <w:name w:val="Heading 3"/>
    <w:basedOn w:val="Titre"/>
    <w:next w:val="Corpsdetexte"/>
    <w:qFormat/>
    <w:pPr>
      <w:numPr>
        <w:ilvl w:val="2"/>
        <w:numId w:val="1"/>
      </w:numPr>
      <w:spacing w:before="140" w:after="120"/>
      <w:outlineLvl w:val="2"/>
    </w:pPr>
    <w:rPr>
      <w:b/>
      <w:bCs/>
      <w:sz w:val="28"/>
      <w:szCs w:val="28"/>
    </w:rPr>
  </w:style>
  <w:style w:type="paragraph" w:styleId="Titre4">
    <w:name w:val="Heading 4"/>
    <w:basedOn w:val="Titre"/>
    <w:next w:val="Corpsdetexte"/>
    <w:qFormat/>
    <w:pPr>
      <w:numPr>
        <w:ilvl w:val="3"/>
        <w:numId w:val="1"/>
      </w:numPr>
      <w:spacing w:before="120" w:after="120"/>
      <w:outlineLvl w:val="3"/>
    </w:pPr>
    <w:rPr>
      <w:b/>
      <w:bCs/>
      <w:i/>
      <w:iCs/>
      <w:sz w:val="26"/>
      <w:szCs w:val="26"/>
    </w:rPr>
  </w:style>
  <w:style w:type="paragraph" w:styleId="Titre5">
    <w:name w:val="Heading 5"/>
    <w:basedOn w:val="Titre"/>
    <w:next w:val="Corpsdetexte"/>
    <w:qFormat/>
    <w:pPr>
      <w:numPr>
        <w:ilvl w:val="4"/>
        <w:numId w:val="1"/>
      </w:numPr>
      <w:spacing w:before="120" w:after="60"/>
      <w:outlineLvl w:val="4"/>
    </w:pPr>
    <w:rPr>
      <w:b/>
      <w:bCs/>
      <w:sz w:val="24"/>
      <w:szCs w:val="24"/>
    </w:rPr>
  </w:style>
  <w:style w:type="character" w:styleId="Puces">
    <w:name w:val="Puces"/>
    <w:qFormat/>
    <w:rPr>
      <w:rFonts w:ascii="OpenSymbol" w:hAnsi="OpenSymbol" w:eastAsia="OpenSymbol" w:cs="OpenSymbol"/>
    </w:rPr>
  </w:style>
  <w:style w:type="character" w:styleId="Caractresdenumrotation">
    <w:name w:val="Caractères de numérotation"/>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LibreOffice/7.3.2.2$Windows_X86_64 LibreOffice_project/49f2b1bff42cfccbd8f788c8dc32c1c309559be0</Application>
  <AppVersion>15.0000</AppVersion>
  <Pages>1</Pages>
  <Words>425</Words>
  <Characters>1860</Characters>
  <CharactersWithSpaces>2250</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2022-06-29T00:08:38Z</dcterms:created>
  <dc:creator/>
  <dc:description/>
  <dc:language>fr-FR</dc:language>
  <cp:lastModifiedBy/>
  <dcterms:modified xsi:type="dcterms:W3CDTF">2022-06-29T00:45:45Z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