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1"/>
        <w:numPr>
          <w:ilvl w:val="0"/>
          <w:numId w:val="1"/>
        </w:numPr>
        <w:spacing w:before="240" w:after="120"/>
        <w:rPr>
          <w:color w:val="000000"/>
        </w:rPr>
      </w:pPr>
      <w:r>
        <w:rPr>
          <w:color w:val="000000"/>
        </w:rPr>
        <w:t>Introduction :</w:t>
      </w:r>
    </w:p>
    <w:p>
      <w:pPr>
        <w:pStyle w:val="Normal"/>
        <w:numPr>
          <w:ilvl w:val="0"/>
          <w:numId w:val="1"/>
        </w:numPr>
        <w:bidi w:val="0"/>
        <w:jc w:val="left"/>
        <w:rPr>
          <w:rFonts w:ascii="Liberation Serif" w:hAnsi="Liberation Serif"/>
          <w:color w:val="000000"/>
          <w:sz w:val="24"/>
          <w:szCs w:val="24"/>
        </w:rPr>
      </w:pPr>
      <w:r>
        <w:rPr>
          <w:b/>
          <w:bCs/>
          <w:color w:val="000000"/>
          <w:sz w:val="24"/>
          <w:szCs w:val="24"/>
        </w:rPr>
        <w:t>Hauteur </w:t>
      </w:r>
      <w:r>
        <w:rPr>
          <w:color w:val="000000"/>
          <w:sz w:val="24"/>
          <w:szCs w:val="24"/>
        </w:rPr>
        <w:t xml:space="preserve">: </w:t>
      </w:r>
      <w:r>
        <w:rPr>
          <w:color w:val="000000"/>
          <w:sz w:val="24"/>
          <w:szCs w:val="24"/>
        </w:rPr>
        <w:t xml:space="preserve">Charles </w:t>
      </w:r>
      <w:r>
        <w:rPr>
          <w:i/>
          <w:iCs/>
          <w:color w:val="000000"/>
          <w:sz w:val="24"/>
          <w:szCs w:val="24"/>
          <w:lang w:val="fr-FR" w:eastAsia="zh-CN" w:bidi="hi-IN"/>
        </w:rPr>
        <w:t>Baudelaire</w:t>
      </w:r>
    </w:p>
    <w:p>
      <w:pPr>
        <w:pStyle w:val="Normal"/>
        <w:numPr>
          <w:ilvl w:val="0"/>
          <w:numId w:val="1"/>
        </w:numPr>
        <w:bidi w:val="0"/>
        <w:jc w:val="left"/>
        <w:rPr>
          <w:rFonts w:ascii="Liberation Serif" w:hAnsi="Liberation Serif"/>
          <w:color w:val="000000"/>
          <w:sz w:val="24"/>
          <w:szCs w:val="24"/>
        </w:rPr>
      </w:pPr>
      <w:r>
        <w:rPr>
          <w:b/>
          <w:bCs/>
          <w:color w:val="000000"/>
          <w:sz w:val="24"/>
          <w:szCs w:val="24"/>
        </w:rPr>
        <w:t>Date </w:t>
      </w:r>
      <w:r>
        <w:rPr>
          <w:color w:val="000000"/>
          <w:sz w:val="24"/>
          <w:szCs w:val="24"/>
        </w:rPr>
        <w:t xml:space="preserve">: </w:t>
      </w:r>
      <w:r>
        <w:rPr>
          <w:i/>
          <w:iCs/>
          <w:color w:val="000000"/>
          <w:sz w:val="24"/>
          <w:szCs w:val="24"/>
          <w:lang w:val="fr-FR" w:eastAsia="zh-CN" w:bidi="hi-IN"/>
        </w:rPr>
        <w:t xml:space="preserve"> 1821 – 1867</w:t>
      </w:r>
    </w:p>
    <w:p>
      <w:pPr>
        <w:pStyle w:val="Normal"/>
        <w:numPr>
          <w:ilvl w:val="0"/>
          <w:numId w:val="1"/>
        </w:numPr>
        <w:bidi w:val="0"/>
        <w:jc w:val="left"/>
        <w:rPr>
          <w:rFonts w:ascii="Liberation Serif" w:hAnsi="Liberation Serif"/>
          <w:color w:val="000000"/>
          <w:sz w:val="24"/>
          <w:szCs w:val="24"/>
        </w:rPr>
      </w:pPr>
      <w:r>
        <w:rPr>
          <w:b/>
          <w:bCs/>
          <w:i w:val="false"/>
          <w:iCs w:val="false"/>
          <w:color w:val="000000"/>
          <w:position w:val="0"/>
          <w:sz w:val="24"/>
          <w:sz w:val="24"/>
          <w:szCs w:val="24"/>
          <w:u w:val="none"/>
          <w:vertAlign w:val="baseline"/>
          <w:lang w:val="fr-FR"/>
        </w:rPr>
        <w:t>Genre </w:t>
      </w:r>
      <w:r>
        <w:rPr>
          <w:b w:val="false"/>
          <w:bCs w:val="false"/>
          <w:i w:val="false"/>
          <w:iCs w:val="false"/>
          <w:color w:val="000000"/>
          <w:position w:val="0"/>
          <w:sz w:val="24"/>
          <w:sz w:val="24"/>
          <w:szCs w:val="24"/>
          <w:u w:val="none"/>
          <w:vertAlign w:val="baseline"/>
          <w:lang w:val="fr-FR"/>
        </w:rPr>
        <w:t xml:space="preserve">: </w:t>
      </w:r>
      <w:r>
        <w:rPr>
          <w:b w:val="false"/>
          <w:bCs w:val="false"/>
          <w:i w:val="false"/>
          <w:iCs w:val="false"/>
          <w:color w:val="000000"/>
          <w:position w:val="0"/>
          <w:sz w:val="24"/>
          <w:sz w:val="24"/>
          <w:szCs w:val="24"/>
          <w:u w:val="none"/>
          <w:vertAlign w:val="baseline"/>
          <w:lang w:val="fr-FR"/>
        </w:rPr>
        <w:t>poésie</w:t>
      </w:r>
    </w:p>
    <w:p>
      <w:pPr>
        <w:pStyle w:val="Normal"/>
        <w:numPr>
          <w:ilvl w:val="0"/>
          <w:numId w:val="1"/>
        </w:numPr>
        <w:bidi w:val="0"/>
        <w:jc w:val="left"/>
        <w:rPr>
          <w:rFonts w:ascii="Liberation Serif" w:hAnsi="Liberation Serif"/>
          <w:color w:val="000000"/>
          <w:sz w:val="24"/>
          <w:szCs w:val="24"/>
        </w:rPr>
      </w:pPr>
      <w:r>
        <w:rPr>
          <w:b/>
          <w:bCs/>
          <w:color w:val="000000"/>
          <w:sz w:val="24"/>
          <w:szCs w:val="24"/>
        </w:rPr>
        <w:t>Œuvre </w:t>
      </w:r>
      <w:r>
        <w:rPr>
          <w:color w:val="000000"/>
          <w:sz w:val="24"/>
          <w:szCs w:val="24"/>
        </w:rPr>
        <w:t xml:space="preserve">: </w:t>
      </w:r>
      <w:r>
        <w:rPr>
          <w:b w:val="false"/>
          <w:bCs w:val="false"/>
          <w:color w:val="000000"/>
          <w:sz w:val="24"/>
          <w:szCs w:val="24"/>
        </w:rPr>
        <w:t xml:space="preserve"> </w:t>
      </w:r>
      <w:r>
        <w:rPr>
          <w:b w:val="false"/>
          <w:bCs w:val="false"/>
          <w:i/>
          <w:iCs/>
          <w:color w:val="000000"/>
          <w:sz w:val="24"/>
          <w:szCs w:val="24"/>
          <w:lang w:val="fr-FR" w:eastAsia="zh-CN" w:bidi="hi-IN"/>
        </w:rPr>
        <w:t xml:space="preserve">les fleurs du mal </w:t>
      </w:r>
    </w:p>
    <w:p>
      <w:pPr>
        <w:pStyle w:val="Normal"/>
        <w:numPr>
          <w:ilvl w:val="0"/>
          <w:numId w:val="1"/>
        </w:numPr>
        <w:bidi w:val="0"/>
        <w:jc w:val="left"/>
        <w:rPr>
          <w:rFonts w:ascii="Liberation Serif" w:hAnsi="Liberation Serif"/>
          <w:color w:val="000000"/>
          <w:sz w:val="24"/>
          <w:szCs w:val="24"/>
        </w:rPr>
      </w:pPr>
      <w:r>
        <w:rPr>
          <w:color w:val="000000"/>
          <w:sz w:val="24"/>
          <w:szCs w:val="24"/>
        </w:rPr>
      </w:r>
    </w:p>
    <w:p>
      <w:pPr>
        <w:pStyle w:val="LOnormal"/>
        <w:numPr>
          <w:ilvl w:val="0"/>
          <w:numId w:val="1"/>
        </w:numPr>
        <w:bidi w:val="0"/>
        <w:jc w:val="left"/>
        <w:rPr>
          <w:rFonts w:ascii="Liberation Serif" w:hAnsi="Liberation Serif"/>
          <w:i/>
          <w:i/>
          <w:iCs/>
          <w:sz w:val="24"/>
          <w:szCs w:val="24"/>
          <w:lang w:val="fr-FR" w:eastAsia="zh-CN" w:bidi="hi-IN"/>
        </w:rPr>
      </w:pPr>
      <w:r>
        <w:rPr/>
      </w:r>
    </w:p>
    <w:p>
      <w:pPr>
        <w:pStyle w:val="Titre1"/>
        <w:numPr>
          <w:ilvl w:val="0"/>
          <w:numId w:val="1"/>
        </w:numPr>
        <w:rPr>
          <w:color w:val="000000"/>
        </w:rPr>
      </w:pPr>
      <w:r>
        <w:rPr>
          <w:color w:val="000000"/>
        </w:rPr>
        <w:t xml:space="preserve">Développement : </w:t>
      </w:r>
    </w:p>
    <w:p>
      <w:pPr>
        <w:pStyle w:val="Normal"/>
        <w:bidi w:val="0"/>
        <w:spacing w:before="0" w:after="0"/>
        <w:jc w:val="left"/>
        <w:rPr>
          <w:rFonts w:ascii="Liberation Serif" w:hAnsi="Liberation Serif"/>
          <w:color w:val="000000"/>
          <w:sz w:val="24"/>
          <w:szCs w:val="24"/>
          <w:highlight w:val="none"/>
          <w:shd w:fill="auto" w:val="clear"/>
        </w:rPr>
      </w:pPr>
      <w:r>
        <w:rPr/>
      </w:r>
    </w:p>
    <w:p>
      <w:pPr>
        <w:pStyle w:val="Normal"/>
        <w:bidi w:val="0"/>
        <w:spacing w:before="0" w:after="0"/>
        <w:jc w:val="left"/>
        <w:rPr>
          <w:rFonts w:ascii="Liberation Serif" w:hAnsi="Liberation Serif"/>
          <w:color w:val="000000"/>
          <w:sz w:val="24"/>
          <w:szCs w:val="24"/>
          <w:highlight w:val="none"/>
          <w:shd w:fill="auto" w:val="clear"/>
        </w:rPr>
      </w:pPr>
      <w:r>
        <w:rPr>
          <w:color w:val="000000"/>
          <w:sz w:val="24"/>
          <w:szCs w:val="24"/>
          <w:shd w:fill="auto" w:val="clear"/>
        </w:rPr>
        <w:t>- la 1ere  strophe marque d’emblée le cadre avec le vocabulaire maritime ;</w:t>
      </w:r>
    </w:p>
    <w:p>
      <w:pPr>
        <w:pStyle w:val="Normal"/>
        <w:bidi w:val="0"/>
        <w:spacing w:before="0" w:after="0"/>
        <w:jc w:val="left"/>
        <w:rPr>
          <w:rFonts w:ascii="Liberation Serif" w:hAnsi="Liberation Serif"/>
          <w:color w:val="000000"/>
          <w:sz w:val="24"/>
          <w:szCs w:val="24"/>
          <w:highlight w:val="none"/>
          <w:shd w:fill="auto" w:val="clear"/>
        </w:rPr>
      </w:pPr>
      <w:r>
        <w:rPr>
          <w:color w:val="000000"/>
          <w:sz w:val="24"/>
          <w:szCs w:val="24"/>
          <w:shd w:fill="auto" w:val="clear"/>
        </w:rPr>
        <w:t xml:space="preserve">hommes d’équipages, mers, voyage , navire </w:t>
      </w:r>
    </w:p>
    <w:p>
      <w:pPr>
        <w:pStyle w:val="Normal"/>
        <w:bidi w:val="0"/>
        <w:spacing w:before="0" w:after="0"/>
        <w:jc w:val="left"/>
        <w:rPr>
          <w:rFonts w:ascii="Liberation Serif" w:hAnsi="Liberation Serif"/>
          <w:color w:val="000000"/>
          <w:sz w:val="24"/>
          <w:szCs w:val="24"/>
          <w:highlight w:val="none"/>
          <w:shd w:fill="auto" w:val="clear"/>
        </w:rPr>
      </w:pPr>
      <w:r>
        <w:rPr>
          <w:color w:val="000000"/>
          <w:sz w:val="24"/>
          <w:szCs w:val="24"/>
          <w:shd w:fill="auto" w:val="clear"/>
        </w:rPr>
      </w:r>
    </w:p>
    <w:p>
      <w:pPr>
        <w:pStyle w:val="Normal"/>
        <w:bidi w:val="0"/>
        <w:spacing w:before="0" w:after="0"/>
        <w:jc w:val="left"/>
        <w:rPr>
          <w:rFonts w:ascii="Liberation Serif" w:hAnsi="Liberation Serif"/>
          <w:color w:val="000000"/>
          <w:sz w:val="24"/>
          <w:szCs w:val="24"/>
          <w:highlight w:val="none"/>
          <w:shd w:fill="auto" w:val="clear"/>
        </w:rPr>
      </w:pPr>
      <w:r>
        <w:rPr>
          <w:color w:val="000000"/>
          <w:sz w:val="24"/>
          <w:szCs w:val="24"/>
          <w:shd w:fill="auto" w:val="clear"/>
        </w:rPr>
        <w:t>L’albatros est au centre  du texte , d’ailleurs son nom est évoqué pour la 1ere fois au milieu de l’alexandrin qui est en réalité la fin d’une phrase et c’est la seule fois ou il sera nommé avec son nom dans le reste du poème il emploi des périphrase pour nommer l’albatros : vastes oiseaux des mers indolents compagnons de voyage,</w:t>
      </w:r>
      <w:r>
        <w:rPr>
          <w:color w:val="000000"/>
          <w:sz w:val="24"/>
          <w:szCs w:val="24"/>
          <w:shd w:fill="auto" w:val="clear"/>
        </w:rPr>
        <w:t>rois de l’azur</w:t>
      </w:r>
      <w:r>
        <w:rPr>
          <w:color w:val="000000"/>
          <w:sz w:val="24"/>
          <w:szCs w:val="24"/>
          <w:shd w:fill="auto" w:val="clear"/>
        </w:rPr>
        <w:t xml:space="preserve"> voyageur  ailé ; ceci donne de l’importance et du charisme à l’albatros.</w:t>
      </w:r>
    </w:p>
    <w:p>
      <w:pPr>
        <w:pStyle w:val="Normal"/>
        <w:bidi w:val="0"/>
        <w:spacing w:before="0" w:after="0"/>
        <w:jc w:val="left"/>
        <w:rPr>
          <w:rFonts w:ascii="Liberation Serif" w:hAnsi="Liberation Serif"/>
          <w:color w:val="000000"/>
          <w:sz w:val="24"/>
          <w:szCs w:val="24"/>
          <w:highlight w:val="none"/>
          <w:shd w:fill="auto" w:val="clear"/>
        </w:rPr>
      </w:pPr>
      <w:r>
        <w:rPr>
          <w:color w:val="000000"/>
          <w:sz w:val="24"/>
          <w:szCs w:val="24"/>
          <w:shd w:fill="auto" w:val="clear"/>
        </w:rPr>
      </w:r>
    </w:p>
    <w:p>
      <w:pPr>
        <w:pStyle w:val="Normal"/>
        <w:bidi w:val="0"/>
        <w:spacing w:before="0" w:after="0"/>
        <w:jc w:val="left"/>
        <w:rPr>
          <w:rFonts w:ascii="Liberation Serif" w:hAnsi="Liberation Serif"/>
          <w:color w:val="000000"/>
          <w:sz w:val="24"/>
          <w:szCs w:val="24"/>
          <w:highlight w:val="none"/>
          <w:shd w:fill="auto" w:val="clear"/>
        </w:rPr>
      </w:pPr>
      <w:r>
        <w:rPr>
          <w:color w:val="000000"/>
          <w:sz w:val="24"/>
          <w:szCs w:val="24"/>
          <w:shd w:fill="auto" w:val="clear"/>
        </w:rPr>
        <w:t xml:space="preserve">Dans la 2 ème strophe </w:t>
      </w:r>
    </w:p>
    <w:p>
      <w:pPr>
        <w:pStyle w:val="Normal"/>
        <w:bidi w:val="0"/>
        <w:spacing w:before="0" w:after="0"/>
        <w:jc w:val="left"/>
        <w:rPr>
          <w:rFonts w:ascii="Liberation Serif" w:hAnsi="Liberation Serif"/>
          <w:color w:val="000000"/>
          <w:sz w:val="24"/>
          <w:szCs w:val="24"/>
          <w:highlight w:val="none"/>
          <w:shd w:fill="auto" w:val="clear"/>
        </w:rPr>
      </w:pPr>
      <w:r>
        <w:rPr>
          <w:color w:val="000000"/>
          <w:sz w:val="24"/>
          <w:szCs w:val="24"/>
          <w:shd w:fill="auto" w:val="clear"/>
        </w:rPr>
        <w:t>à</w:t>
      </w:r>
      <w:r>
        <w:rPr>
          <w:color w:val="000000"/>
          <w:sz w:val="24"/>
          <w:szCs w:val="24"/>
          <w:shd w:fill="auto" w:val="clear"/>
        </w:rPr>
        <w:t xml:space="preserve"> l’opposé les hommes sont décrits de manière péjorative </w:t>
      </w:r>
      <w:r>
        <w:rPr>
          <w:color w:val="000000"/>
          <w:sz w:val="24"/>
          <w:szCs w:val="24"/>
          <w:shd w:fill="auto" w:val="clear"/>
        </w:rPr>
        <w:t>telles des bourreaux laches :</w:t>
      </w:r>
    </w:p>
    <w:p>
      <w:pPr>
        <w:pStyle w:val="Normal"/>
        <w:bidi w:val="0"/>
        <w:spacing w:before="0" w:after="0"/>
        <w:jc w:val="left"/>
        <w:rPr>
          <w:rFonts w:ascii="Liberation Serif" w:hAnsi="Liberation Serif"/>
          <w:color w:val="000000"/>
          <w:sz w:val="24"/>
          <w:szCs w:val="24"/>
          <w:highlight w:val="none"/>
          <w:shd w:fill="auto" w:val="clear"/>
        </w:rPr>
      </w:pPr>
      <w:r>
        <w:rPr>
          <w:color w:val="000000"/>
          <w:sz w:val="24"/>
          <w:szCs w:val="24"/>
          <w:shd w:fill="auto" w:val="clear"/>
        </w:rPr>
        <w:t>« souvent pour s’amuser les hommes de la mer l’un ag</w:t>
      </w:r>
      <w:r>
        <w:rPr>
          <w:color w:val="000000"/>
          <w:sz w:val="24"/>
          <w:szCs w:val="24"/>
          <w:shd w:fill="auto" w:val="clear"/>
        </w:rPr>
        <w:t>ace</w:t>
      </w:r>
      <w:r>
        <w:rPr>
          <w:color w:val="000000"/>
          <w:sz w:val="24"/>
          <w:szCs w:val="24"/>
          <w:shd w:fill="auto" w:val="clear"/>
        </w:rPr>
        <w:t xml:space="preserve"> son bec avec un brûle bec , l’autre mime en boitant »</w:t>
      </w:r>
    </w:p>
    <w:p>
      <w:pPr>
        <w:pStyle w:val="Normal"/>
        <w:bidi w:val="0"/>
        <w:spacing w:before="0" w:after="0"/>
        <w:jc w:val="left"/>
        <w:rPr>
          <w:rFonts w:ascii="Liberation Serif" w:hAnsi="Liberation Serif"/>
          <w:color w:val="000000"/>
          <w:sz w:val="24"/>
          <w:szCs w:val="24"/>
          <w:highlight w:val="none"/>
          <w:shd w:fill="auto" w:val="clear"/>
        </w:rPr>
      </w:pPr>
      <w:r>
        <w:rPr>
          <w:color w:val="000000"/>
          <w:sz w:val="24"/>
          <w:szCs w:val="24"/>
          <w:shd w:fill="auto" w:val="clear"/>
        </w:rPr>
      </w:r>
    </w:p>
    <w:p>
      <w:pPr>
        <w:pStyle w:val="Normal"/>
        <w:bidi w:val="0"/>
        <w:spacing w:before="0" w:after="0"/>
        <w:jc w:val="left"/>
        <w:rPr>
          <w:rFonts w:ascii="Liberation Serif" w:hAnsi="Liberation Serif"/>
          <w:color w:val="000000"/>
          <w:sz w:val="24"/>
          <w:szCs w:val="24"/>
          <w:highlight w:val="none"/>
          <w:shd w:fill="auto" w:val="clear"/>
        </w:rPr>
      </w:pPr>
      <w:r>
        <w:rPr>
          <w:color w:val="000000"/>
          <w:sz w:val="24"/>
          <w:szCs w:val="24"/>
          <w:shd w:fill="auto" w:val="clear"/>
        </w:rPr>
        <w:t>dans la 3 ème strophe l’auteur décrit le sort du malheureux albatros après que les hommes se soient ach</w:t>
      </w:r>
      <w:r>
        <w:rPr>
          <w:color w:val="000000"/>
          <w:sz w:val="24"/>
          <w:szCs w:val="24"/>
          <w:shd w:fill="auto" w:val="clear"/>
        </w:rPr>
        <w:t>a</w:t>
      </w:r>
      <w:r>
        <w:rPr>
          <w:color w:val="000000"/>
          <w:sz w:val="24"/>
          <w:szCs w:val="24"/>
          <w:shd w:fill="auto" w:val="clear"/>
        </w:rPr>
        <w:t>rné sur ce malheureux. Ici emploi des adjectifs péjoratifs qui décrivent la condition de l’albatros est mentionné toujours avec la majesté que l’auteur lui prête : Le voyageur ailé ce qui souligne d’avantage la cruauté de l’équipage</w:t>
      </w:r>
    </w:p>
    <w:p>
      <w:pPr>
        <w:pStyle w:val="Normal"/>
        <w:bidi w:val="0"/>
        <w:spacing w:before="0" w:after="0"/>
        <w:jc w:val="left"/>
        <w:rPr>
          <w:rFonts w:ascii="Liberation Serif" w:hAnsi="Liberation Serif"/>
          <w:color w:val="000000"/>
          <w:sz w:val="24"/>
          <w:szCs w:val="24"/>
          <w:highlight w:val="none"/>
          <w:shd w:fill="auto" w:val="clear"/>
        </w:rPr>
      </w:pPr>
      <w:r>
        <w:rPr>
          <w:color w:val="000000"/>
          <w:sz w:val="24"/>
          <w:szCs w:val="24"/>
          <w:shd w:fill="auto" w:val="clear"/>
        </w:rPr>
      </w:r>
    </w:p>
    <w:p>
      <w:pPr>
        <w:pStyle w:val="Normal"/>
        <w:bidi w:val="0"/>
        <w:spacing w:before="0" w:after="0"/>
        <w:jc w:val="left"/>
        <w:rPr>
          <w:rFonts w:ascii="Liberation Serif" w:hAnsi="Liberation Serif"/>
          <w:color w:val="000000"/>
          <w:sz w:val="24"/>
          <w:szCs w:val="24"/>
          <w:highlight w:val="none"/>
          <w:shd w:fill="auto" w:val="clear"/>
        </w:rPr>
      </w:pPr>
      <w:r>
        <w:rPr>
          <w:color w:val="000000"/>
          <w:sz w:val="24"/>
          <w:szCs w:val="24"/>
          <w:shd w:fill="auto" w:val="clear"/>
        </w:rPr>
      </w:r>
    </w:p>
    <w:p>
      <w:pPr>
        <w:pStyle w:val="Normal"/>
        <w:bidi w:val="0"/>
        <w:spacing w:before="0" w:after="0"/>
        <w:jc w:val="left"/>
        <w:rPr>
          <w:rFonts w:ascii="Liberation Serif" w:hAnsi="Liberation Serif"/>
          <w:color w:val="000000"/>
          <w:sz w:val="24"/>
          <w:szCs w:val="24"/>
          <w:highlight w:val="none"/>
          <w:shd w:fill="auto" w:val="clear"/>
        </w:rPr>
      </w:pPr>
      <w:r>
        <w:rPr>
          <w:color w:val="000000"/>
          <w:sz w:val="24"/>
          <w:szCs w:val="24"/>
          <w:shd w:fill="auto" w:val="clear"/>
        </w:rPr>
      </w:r>
    </w:p>
    <w:p>
      <w:pPr>
        <w:pStyle w:val="Normal"/>
        <w:bidi w:val="0"/>
        <w:spacing w:before="0" w:after="0"/>
        <w:jc w:val="left"/>
        <w:rPr>
          <w:rFonts w:ascii="Liberation Serif" w:hAnsi="Liberation Serif"/>
          <w:color w:val="000000"/>
          <w:sz w:val="24"/>
          <w:szCs w:val="24"/>
          <w:highlight w:val="none"/>
          <w:shd w:fill="auto" w:val="clear"/>
        </w:rPr>
      </w:pPr>
      <w:r>
        <w:rPr>
          <w:color w:val="000000"/>
          <w:sz w:val="24"/>
          <w:szCs w:val="24"/>
          <w:shd w:fill="auto" w:val="clear"/>
        </w:rPr>
        <w:t>Finalement la 4ème strophe constitue la chute et la révélation du poème.Baudelaire fait l’analogie entre le Poète qu,il écrit avec une majuscule pour lui conférer une position élevée tel l’albatros. Il veut signifier que le poète appartient à un univers supérieur ; d’ailleurs l’expression Le prince des nuées fait référence  à l’expression Prince des poètes qui désignait les poètes du xvi ème s.</w:t>
      </w:r>
    </w:p>
    <w:p>
      <w:pPr>
        <w:pStyle w:val="Normal"/>
        <w:bidi w:val="0"/>
        <w:spacing w:before="0" w:after="0"/>
        <w:jc w:val="left"/>
        <w:rPr>
          <w:rFonts w:ascii="Liberation Serif" w:hAnsi="Liberation Serif"/>
          <w:color w:val="000000"/>
          <w:sz w:val="24"/>
          <w:szCs w:val="24"/>
          <w:highlight w:val="none"/>
          <w:shd w:fill="auto" w:val="clear"/>
        </w:rPr>
      </w:pPr>
      <w:r>
        <w:rPr>
          <w:color w:val="000000"/>
          <w:sz w:val="24"/>
          <w:szCs w:val="24"/>
          <w:shd w:fill="auto" w:val="clear"/>
        </w:rPr>
      </w:r>
    </w:p>
    <w:p>
      <w:pPr>
        <w:pStyle w:val="Titre1"/>
        <w:numPr>
          <w:ilvl w:val="0"/>
          <w:numId w:val="1"/>
        </w:numPr>
        <w:rPr>
          <w:color w:val="000000"/>
        </w:rPr>
      </w:pPr>
      <w:r>
        <w:rPr>
          <w:color w:val="000000"/>
        </w:rPr>
        <w:t>Conclusion :</w:t>
      </w:r>
      <w:r>
        <w:rPr>
          <w:rFonts w:ascii="Liberation Serif" w:hAnsi="Liberation Serif"/>
          <w:b w:val="false"/>
          <w:bCs w:val="false"/>
          <w:color w:val="000000"/>
        </w:rPr>
        <w:t xml:space="preserve"> </w:t>
      </w:r>
    </w:p>
    <w:p>
      <w:pPr>
        <w:pStyle w:val="Titre1"/>
        <w:numPr>
          <w:ilvl w:val="0"/>
          <w:numId w:val="1"/>
        </w:numPr>
        <w:spacing w:before="240" w:after="120"/>
        <w:rPr>
          <w:sz w:val="24"/>
          <w:szCs w:val="24"/>
        </w:rPr>
      </w:pPr>
      <w:r>
        <w:rPr>
          <w:rFonts w:ascii="Liberation Serif" w:hAnsi="Liberation Serif"/>
          <w:b w:val="false"/>
          <w:bCs w:val="false"/>
          <w:color w:val="000000"/>
          <w:sz w:val="24"/>
          <w:szCs w:val="24"/>
        </w:rPr>
        <w:t>en conclusion ce poème reflète le mal être de Baudelaire, ce fameux spleen de Baudelaire ; Il se sent mal aimé , mal compris de ses contemporains . D’ailleurs c’est le thème de son recueil le spleen de Paris ; il se dépeint comme un poète noble et élevé en opposition aux hommes aux caractéristiques vils et basses</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Liberation Serif">
    <w:altName w:val="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sz w:val="21"/>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fr-FR" w:eastAsia="zh-CN" w:bidi="hi-IN"/>
    </w:rPr>
  </w:style>
  <w:style w:type="paragraph" w:styleId="Titre1">
    <w:name w:val="Heading 1"/>
    <w:basedOn w:val="Titre"/>
    <w:next w:val="Corpsdetexte"/>
    <w:qFormat/>
    <w:pPr>
      <w:numPr>
        <w:ilvl w:val="0"/>
        <w:numId w:val="1"/>
      </w:numPr>
      <w:spacing w:before="240" w:after="120"/>
      <w:outlineLvl w:val="0"/>
    </w:pPr>
    <w:rPr>
      <w:b/>
      <w:bCs/>
      <w:sz w:val="36"/>
      <w:szCs w:val="36"/>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Onormal">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192</TotalTime>
  <Application>LibreOffice/7.3.2.2$Windows_X86_64 LibreOffice_project/49f2b1bff42cfccbd8f788c8dc32c1c309559be0</Application>
  <AppVersion>15.0000</AppVersion>
  <Pages>1</Pages>
  <Words>335</Words>
  <Characters>1598</Characters>
  <CharactersWithSpaces>1929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2022-05-11T17:29:09Z</dcterms:created>
  <dc:creator/>
  <dc:description/>
  <dc:language>fr-FR</dc:language>
  <cp:lastModifiedBy/>
  <dcterms:modified xsi:type="dcterms:W3CDTF">2022-05-11T22:51:46Z</dcterms:modified>
  <cp:revision>85</cp:revision>
  <dc:subject/>
  <dc:title/>
</cp:coreProperties>
</file>

<file path=docProps/custom.xml><?xml version="1.0" encoding="utf-8"?>
<Properties xmlns="http://schemas.openxmlformats.org/officeDocument/2006/custom-properties" xmlns:vt="http://schemas.openxmlformats.org/officeDocument/2006/docPropsVTypes"/>
</file>