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D5" w:rsidRDefault="005D22CA" w:rsidP="005D22CA">
      <w:pPr>
        <w:jc w:val="center"/>
        <w:rPr>
          <w:b/>
        </w:rPr>
      </w:pPr>
      <w:r w:rsidRPr="005D22CA">
        <w:rPr>
          <w:b/>
        </w:rPr>
        <w:t>Ionesco, Le roi se meurt, (1962)</w:t>
      </w:r>
    </w:p>
    <w:p w:rsidR="005D22CA" w:rsidRDefault="005D22CA" w:rsidP="005D22CA">
      <w:pPr>
        <w:jc w:val="center"/>
        <w:rPr>
          <w:b/>
        </w:rPr>
      </w:pPr>
    </w:p>
    <w:p w:rsidR="005D22CA" w:rsidRDefault="00291DDA" w:rsidP="005D22CA">
      <w:pPr>
        <w:jc w:val="center"/>
        <w:rPr>
          <w:b/>
        </w:rPr>
      </w:pPr>
      <w:r>
        <w:rPr>
          <w:b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5.95pt;margin-top:13.05pt;width:562.85pt;height:0;z-index:251658240" o:connectortype="straight"/>
        </w:pict>
      </w:r>
    </w:p>
    <w:p w:rsidR="005D22CA" w:rsidRDefault="005D22CA" w:rsidP="005D22CA">
      <w:pPr>
        <w:jc w:val="center"/>
        <w:rPr>
          <w:b/>
        </w:rPr>
      </w:pPr>
    </w:p>
    <w:p w:rsidR="00A45D08" w:rsidRDefault="00A45D08" w:rsidP="00A45D08">
      <w:r w:rsidRPr="00A45D08">
        <w:t xml:space="preserve">Une </w:t>
      </w:r>
      <w:r>
        <w:t xml:space="preserve">salle du trône, une cérémonie, </w:t>
      </w:r>
    </w:p>
    <w:p w:rsidR="005D22CA" w:rsidRDefault="00A45D08" w:rsidP="00A45D08">
      <w:pPr>
        <w:rPr>
          <w:color w:val="00B050"/>
        </w:rPr>
      </w:pPr>
      <w:r>
        <w:t>-un garde qui introduit les personnages :</w:t>
      </w:r>
      <w:r>
        <w:rPr>
          <w:color w:val="00B050"/>
        </w:rPr>
        <w:t xml:space="preserve"> il se permet des jugements de valeur sur les personnages</w:t>
      </w:r>
      <w:r w:rsidR="0033387A">
        <w:rPr>
          <w:color w:val="00B050"/>
        </w:rPr>
        <w:t>, il se répète</w:t>
      </w:r>
    </w:p>
    <w:p w:rsidR="0033387A" w:rsidRDefault="0033387A" w:rsidP="00A45D08">
      <w:pPr>
        <w:rPr>
          <w:color w:val="00B050"/>
        </w:rPr>
      </w:pPr>
      <w:r>
        <w:rPr>
          <w:color w:val="00B050"/>
        </w:rPr>
        <w:t>- des anachronismes : « radiateur », « mégots », « living room »</w:t>
      </w:r>
    </w:p>
    <w:p w:rsidR="0033387A" w:rsidRDefault="0033387A" w:rsidP="0033387A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Des éléments qui contredisent le « médiéval » : le château, le roi, le garde, une hallebarde.</w:t>
      </w:r>
    </w:p>
    <w:p w:rsidR="0033387A" w:rsidRDefault="0033387A" w:rsidP="0033387A">
      <w:pPr>
        <w:pStyle w:val="Paragraphedeliste"/>
        <w:rPr>
          <w:color w:val="000000" w:themeColor="text1"/>
        </w:rPr>
      </w:pPr>
      <w:r w:rsidRPr="0033387A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« Style gothique »</w:t>
      </w:r>
    </w:p>
    <w:p w:rsidR="0033387A" w:rsidRPr="0033387A" w:rsidRDefault="0033387A" w:rsidP="0033387A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La musique </w:t>
      </w:r>
      <w:r>
        <w:rPr>
          <w:color w:val="00B050"/>
        </w:rPr>
        <w:t>XVIIe siècle</w:t>
      </w:r>
    </w:p>
    <w:p w:rsidR="0033387A" w:rsidRDefault="0033387A" w:rsidP="0033387A">
      <w:pPr>
        <w:rPr>
          <w:color w:val="00B050"/>
        </w:rPr>
      </w:pPr>
      <w:r>
        <w:rPr>
          <w:color w:val="000000" w:themeColor="text1"/>
        </w:rPr>
        <w:t xml:space="preserve">- Royaume chrétien : polygamie interdite : </w:t>
      </w:r>
      <w:r>
        <w:rPr>
          <w:color w:val="00B050"/>
        </w:rPr>
        <w:t>Marguerite et Marie (1 reine de trop)</w:t>
      </w:r>
    </w:p>
    <w:p w:rsidR="0033387A" w:rsidRPr="0033387A" w:rsidRDefault="0033387A" w:rsidP="0033387A">
      <w:pPr>
        <w:rPr>
          <w:color w:val="000000" w:themeColor="text1"/>
        </w:rPr>
      </w:pPr>
      <w:r w:rsidRPr="0033387A">
        <w:rPr>
          <w:color w:val="000000" w:themeColor="text1"/>
        </w:rPr>
        <w:sym w:font="Wingdings" w:char="F0E0"/>
      </w:r>
      <w:r w:rsidRPr="0033387A">
        <w:rPr>
          <w:color w:val="000000" w:themeColor="text1"/>
        </w:rPr>
        <w:t xml:space="preserve"> Déclin morale</w:t>
      </w:r>
    </w:p>
    <w:p w:rsidR="0033387A" w:rsidRDefault="0033387A" w:rsidP="0033387A">
      <w:pPr>
        <w:rPr>
          <w:color w:val="000000" w:themeColor="text1"/>
        </w:rPr>
      </w:pPr>
      <w:r>
        <w:rPr>
          <w:color w:val="000000" w:themeColor="text1"/>
        </w:rPr>
        <w:t xml:space="preserve">- Présentation polyvalente des personnels : </w:t>
      </w:r>
    </w:p>
    <w:p w:rsidR="0033387A" w:rsidRDefault="0033387A" w:rsidP="0033387A">
      <w:pPr>
        <w:ind w:firstLine="708"/>
        <w:rPr>
          <w:color w:val="00B050"/>
        </w:rPr>
      </w:pPr>
      <w:r>
        <w:rPr>
          <w:color w:val="000000" w:themeColor="text1"/>
        </w:rPr>
        <w:t>-</w:t>
      </w:r>
      <w:r>
        <w:rPr>
          <w:color w:val="00B050"/>
        </w:rPr>
        <w:t>Juliette (femme de ménage, jardinière et infirmière)</w:t>
      </w:r>
    </w:p>
    <w:p w:rsidR="0033387A" w:rsidRDefault="0033387A" w:rsidP="0033387A">
      <w:pPr>
        <w:ind w:firstLine="708"/>
        <w:rPr>
          <w:color w:val="00B050"/>
        </w:rPr>
      </w:pPr>
      <w:r>
        <w:rPr>
          <w:color w:val="00B050"/>
        </w:rPr>
        <w:t>- Médecin (chirurgien, bactériologue, bourreau, astrologue)</w:t>
      </w:r>
    </w:p>
    <w:p w:rsidR="0033387A" w:rsidRPr="0033387A" w:rsidRDefault="0033387A" w:rsidP="0033387A">
      <w:pPr>
        <w:ind w:firstLine="708"/>
        <w:rPr>
          <w:color w:val="000000" w:themeColor="text1"/>
        </w:rPr>
      </w:pPr>
      <w:r w:rsidRPr="0033387A">
        <w:rPr>
          <w:color w:val="000000" w:themeColor="text1"/>
        </w:rPr>
        <w:sym w:font="Wingdings" w:char="F0E0"/>
      </w:r>
      <w:r w:rsidRPr="0033387A">
        <w:rPr>
          <w:color w:val="000000" w:themeColor="text1"/>
        </w:rPr>
        <w:t xml:space="preserve"> Manque de personnel</w:t>
      </w:r>
    </w:p>
    <w:p w:rsidR="0033387A" w:rsidRDefault="0033387A" w:rsidP="0033387A">
      <w:pPr>
        <w:rPr>
          <w:color w:val="000000" w:themeColor="text1"/>
        </w:rPr>
      </w:pPr>
      <w:r w:rsidRPr="0033387A">
        <w:rPr>
          <w:color w:val="000000" w:themeColor="text1"/>
        </w:rPr>
        <w:t>- Intrigue : le déclin d’un royaume « fissure »</w:t>
      </w:r>
    </w:p>
    <w:p w:rsidR="00A952AB" w:rsidRDefault="00A952AB" w:rsidP="0033387A">
      <w:pPr>
        <w:rPr>
          <w:color w:val="000000" w:themeColor="text1"/>
        </w:rPr>
      </w:pPr>
    </w:p>
    <w:p w:rsidR="00A952AB" w:rsidRDefault="00A952AB" w:rsidP="00A952AB">
      <w:pPr>
        <w:rPr>
          <w:color w:val="FF0000"/>
        </w:rPr>
      </w:pPr>
      <w:r w:rsidRPr="00A952AB">
        <w:rPr>
          <w:color w:val="FF0000"/>
        </w:rPr>
        <w:sym w:font="Wingdings" w:char="F0E0"/>
      </w:r>
      <w:r>
        <w:rPr>
          <w:color w:val="FF0000"/>
        </w:rPr>
        <w:t xml:space="preserve"> Infraction fondatrice de l’absurde de l’INSOLITE.</w:t>
      </w:r>
    </w:p>
    <w:p w:rsidR="00A952AB" w:rsidRDefault="00A952AB" w:rsidP="00A952AB">
      <w:pPr>
        <w:rPr>
          <w:color w:val="FF0000"/>
        </w:rPr>
      </w:pPr>
    </w:p>
    <w:p w:rsidR="00A952AB" w:rsidRDefault="00A952AB" w:rsidP="00A952AB">
      <w:pPr>
        <w:rPr>
          <w:color w:val="002060"/>
        </w:rPr>
      </w:pPr>
      <w:r>
        <w:rPr>
          <w:color w:val="002060"/>
        </w:rPr>
        <w:t xml:space="preserve">Consigne : </w:t>
      </w:r>
      <w:r w:rsidR="0091615F">
        <w:rPr>
          <w:color w:val="002060"/>
        </w:rPr>
        <w:t>réécriture (pour le 31 janvier)</w:t>
      </w:r>
    </w:p>
    <w:p w:rsidR="00A952AB" w:rsidRDefault="00A952AB" w:rsidP="00A952AB">
      <w:pPr>
        <w:rPr>
          <w:color w:val="002060"/>
        </w:rPr>
      </w:pPr>
      <w:r>
        <w:rPr>
          <w:color w:val="002060"/>
        </w:rPr>
        <w:t xml:space="preserve">Transformer </w:t>
      </w:r>
      <w:r w:rsidR="0091615F">
        <w:rPr>
          <w:color w:val="002060"/>
        </w:rPr>
        <w:t>cette scène d</w:t>
      </w:r>
      <w:r>
        <w:rPr>
          <w:color w:val="002060"/>
        </w:rPr>
        <w:t xml:space="preserve">‘exposition typique du </w:t>
      </w:r>
      <w:r w:rsidR="0091615F">
        <w:rPr>
          <w:color w:val="002060"/>
        </w:rPr>
        <w:t>théâtre</w:t>
      </w:r>
      <w:r>
        <w:rPr>
          <w:color w:val="002060"/>
        </w:rPr>
        <w:t xml:space="preserve"> de l’absurde en scène d’exposition « classique »</w:t>
      </w:r>
      <w:r w:rsidR="00531C69">
        <w:rPr>
          <w:color w:val="002060"/>
        </w:rPr>
        <w:t xml:space="preserve"> (=</w:t>
      </w:r>
      <w:r w:rsidR="005D4837">
        <w:rPr>
          <w:color w:val="002060"/>
        </w:rPr>
        <w:t>vraisemblable</w:t>
      </w:r>
      <w:r w:rsidR="00531C69">
        <w:rPr>
          <w:color w:val="002060"/>
        </w:rPr>
        <w:t>)</w:t>
      </w:r>
      <w:r>
        <w:rPr>
          <w:color w:val="002060"/>
        </w:rPr>
        <w:t xml:space="preserve">, vous </w:t>
      </w:r>
      <w:r w:rsidR="0091615F">
        <w:rPr>
          <w:color w:val="002060"/>
        </w:rPr>
        <w:t>ôterez</w:t>
      </w:r>
      <w:r>
        <w:rPr>
          <w:color w:val="002060"/>
        </w:rPr>
        <w:t xml:space="preserve"> et changerez tous les éléments nécessaires</w:t>
      </w:r>
    </w:p>
    <w:p w:rsidR="007209B4" w:rsidRDefault="007209B4" w:rsidP="00A952AB">
      <w:pPr>
        <w:rPr>
          <w:color w:val="002060"/>
        </w:rPr>
      </w:pPr>
    </w:p>
    <w:p w:rsidR="00A952AB" w:rsidRDefault="00A952AB" w:rsidP="00A952AB">
      <w:pPr>
        <w:rPr>
          <w:color w:val="FF0000"/>
        </w:rPr>
      </w:pPr>
    </w:p>
    <w:p w:rsidR="00A952AB" w:rsidRPr="00A952AB" w:rsidRDefault="00A952AB" w:rsidP="00A952AB">
      <w:pPr>
        <w:rPr>
          <w:color w:val="FF0000"/>
        </w:rPr>
      </w:pPr>
    </w:p>
    <w:p w:rsidR="00A45D08" w:rsidRPr="00A45D08" w:rsidRDefault="00A45D08" w:rsidP="00A45D08">
      <w:pPr>
        <w:rPr>
          <w:color w:val="FF0000"/>
        </w:rPr>
      </w:pPr>
    </w:p>
    <w:sectPr w:rsidR="00A45D08" w:rsidRPr="00A45D08" w:rsidSect="00D53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540D"/>
    <w:multiLevelType w:val="hybridMultilevel"/>
    <w:tmpl w:val="60FE4E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D22CA"/>
    <w:rsid w:val="00084B9D"/>
    <w:rsid w:val="001178A3"/>
    <w:rsid w:val="00291DDA"/>
    <w:rsid w:val="0033387A"/>
    <w:rsid w:val="00531C69"/>
    <w:rsid w:val="005D22CA"/>
    <w:rsid w:val="005D4837"/>
    <w:rsid w:val="007209B4"/>
    <w:rsid w:val="007858BF"/>
    <w:rsid w:val="00804209"/>
    <w:rsid w:val="0091615F"/>
    <w:rsid w:val="00A45D08"/>
    <w:rsid w:val="00A952AB"/>
    <w:rsid w:val="00CD0AEB"/>
    <w:rsid w:val="00D53666"/>
    <w:rsid w:val="00FD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3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2022-01-18T10:04:00Z</dcterms:created>
  <dcterms:modified xsi:type="dcterms:W3CDTF">2022-01-27T21:26:00Z</dcterms:modified>
</cp:coreProperties>
</file>